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A7A" w:rsidRPr="003B6945" w:rsidRDefault="00764A7A" w:rsidP="00C8555C">
      <w:pPr>
        <w:jc w:val="center"/>
      </w:pPr>
      <w:r w:rsidRPr="003B6945">
        <w:rPr>
          <w:sz w:val="22"/>
          <w:szCs w:val="22"/>
        </w:rPr>
        <w:object w:dxaOrig="941" w:dyaOrig="1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7.75pt" o:ole="" fillcolor="window">
            <v:imagedata r:id="rId8" o:title=""/>
          </v:shape>
          <o:OLEObject Type="Embed" ProgID="Word.Picture.8" ShapeID="_x0000_i1025" DrawAspect="Content" ObjectID="_1677417305" r:id="rId9"/>
        </w:object>
      </w:r>
    </w:p>
    <w:p w:rsidR="00764A7A" w:rsidRPr="003B6945" w:rsidRDefault="00764A7A" w:rsidP="00C8555C">
      <w:pPr>
        <w:rPr>
          <w:sz w:val="28"/>
          <w:szCs w:val="28"/>
        </w:rPr>
      </w:pPr>
    </w:p>
    <w:p w:rsidR="00045A79" w:rsidRPr="00045A79" w:rsidRDefault="00045A79" w:rsidP="00045A79">
      <w:pPr>
        <w:keepNext/>
        <w:jc w:val="center"/>
        <w:rPr>
          <w:b/>
          <w:sz w:val="28"/>
          <w:szCs w:val="28"/>
        </w:rPr>
      </w:pPr>
      <w:r w:rsidRPr="00045A79">
        <w:rPr>
          <w:b/>
          <w:sz w:val="28"/>
          <w:szCs w:val="28"/>
        </w:rPr>
        <w:t>АДМИНИСТРАЦИЯ МУНИЦИПАЛЬНОГО ОБРАЗОВАНИЯ КРАСНОСЕЛЬКУПСКИЙ РАЙОН</w:t>
      </w:r>
    </w:p>
    <w:p w:rsidR="00045A79" w:rsidRPr="00045A79" w:rsidRDefault="00045A79" w:rsidP="00045A79">
      <w:pPr>
        <w:jc w:val="center"/>
        <w:rPr>
          <w:sz w:val="28"/>
          <w:szCs w:val="28"/>
        </w:rPr>
      </w:pPr>
      <w:r w:rsidRPr="00045A79">
        <w:rPr>
          <w:b/>
          <w:sz w:val="28"/>
          <w:szCs w:val="28"/>
        </w:rPr>
        <w:t>ПОСТАНОВЛЕНИЕ</w:t>
      </w:r>
    </w:p>
    <w:p w:rsidR="00045A79" w:rsidRPr="00045A79" w:rsidRDefault="00045A79" w:rsidP="00045A79">
      <w:pPr>
        <w:jc w:val="center"/>
        <w:rPr>
          <w:sz w:val="28"/>
          <w:szCs w:val="28"/>
        </w:rPr>
      </w:pPr>
    </w:p>
    <w:p w:rsidR="00045A79" w:rsidRPr="00045A79" w:rsidRDefault="00045A79" w:rsidP="00045A79">
      <w:pPr>
        <w:jc w:val="both"/>
        <w:rPr>
          <w:sz w:val="28"/>
          <w:szCs w:val="28"/>
        </w:rPr>
      </w:pPr>
      <w:r w:rsidRPr="00045A79">
        <w:rPr>
          <w:sz w:val="28"/>
          <w:szCs w:val="28"/>
        </w:rPr>
        <w:t>«__» _________2021 года                                                                             № _____</w:t>
      </w:r>
    </w:p>
    <w:p w:rsidR="00045A79" w:rsidRPr="00045A79" w:rsidRDefault="00045A79" w:rsidP="00045A79">
      <w:pPr>
        <w:jc w:val="center"/>
        <w:rPr>
          <w:sz w:val="28"/>
          <w:szCs w:val="28"/>
        </w:rPr>
      </w:pPr>
      <w:r w:rsidRPr="00045A79">
        <w:rPr>
          <w:sz w:val="28"/>
          <w:szCs w:val="28"/>
        </w:rPr>
        <w:t>с. Красноселькуп</w:t>
      </w:r>
    </w:p>
    <w:p w:rsidR="00045A79" w:rsidRPr="00045A79" w:rsidRDefault="00045A79" w:rsidP="00045A79">
      <w:pPr>
        <w:ind w:left="104"/>
        <w:rPr>
          <w:sz w:val="28"/>
          <w:szCs w:val="28"/>
        </w:rPr>
      </w:pPr>
    </w:p>
    <w:p w:rsidR="00045A79" w:rsidRPr="00045A79" w:rsidRDefault="00045A79" w:rsidP="00045A79">
      <w:pPr>
        <w:ind w:left="104"/>
        <w:rPr>
          <w:sz w:val="28"/>
          <w:szCs w:val="28"/>
        </w:rPr>
      </w:pPr>
    </w:p>
    <w:p w:rsidR="00045A79" w:rsidRPr="000C093C" w:rsidRDefault="00045A79" w:rsidP="00045A79">
      <w:pPr>
        <w:ind w:left="104" w:right="-1"/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О внесении изменений в муниципальную программу</w:t>
      </w:r>
    </w:p>
    <w:p w:rsidR="00045A79" w:rsidRPr="000C093C" w:rsidRDefault="00045A79" w:rsidP="00045A79">
      <w:pPr>
        <w:widowControl/>
        <w:suppressAutoHyphens w:val="0"/>
        <w:ind w:left="104" w:right="-1"/>
        <w:jc w:val="center"/>
        <w:rPr>
          <w:b/>
          <w:kern w:val="0"/>
          <w:sz w:val="28"/>
          <w:szCs w:val="28"/>
        </w:rPr>
      </w:pPr>
      <w:r w:rsidRPr="000C093C">
        <w:rPr>
          <w:b/>
          <w:kern w:val="0"/>
          <w:sz w:val="28"/>
          <w:szCs w:val="28"/>
        </w:rPr>
        <w:t xml:space="preserve"> </w:t>
      </w:r>
      <w:bookmarkStart w:id="0" w:name="_Hlk31362806"/>
      <w:r w:rsidRPr="000C093C">
        <w:rPr>
          <w:b/>
          <w:kern w:val="0"/>
          <w:sz w:val="28"/>
          <w:szCs w:val="28"/>
        </w:rPr>
        <w:t>«Основные направления развития культуры муниципального образования Красноселькупский район на 2014-2020 годы</w:t>
      </w:r>
      <w:r w:rsidRPr="000C093C">
        <w:rPr>
          <w:b/>
          <w:sz w:val="28"/>
          <w:szCs w:val="28"/>
        </w:rPr>
        <w:t xml:space="preserve"> </w:t>
      </w:r>
      <w:r w:rsidRPr="000C093C">
        <w:rPr>
          <w:b/>
          <w:kern w:val="0"/>
          <w:sz w:val="28"/>
          <w:szCs w:val="28"/>
        </w:rPr>
        <w:t>и на перспективу до 2022 года»</w:t>
      </w:r>
      <w:bookmarkEnd w:id="0"/>
    </w:p>
    <w:p w:rsidR="00045A79" w:rsidRPr="000C093C" w:rsidRDefault="00045A79" w:rsidP="00045A79">
      <w:pPr>
        <w:ind w:right="72"/>
        <w:rPr>
          <w:sz w:val="28"/>
          <w:szCs w:val="28"/>
        </w:rPr>
      </w:pPr>
    </w:p>
    <w:p w:rsidR="00045A79" w:rsidRPr="000C093C" w:rsidRDefault="00045A79" w:rsidP="00045A79">
      <w:pPr>
        <w:ind w:right="72"/>
        <w:rPr>
          <w:sz w:val="28"/>
          <w:szCs w:val="28"/>
        </w:rPr>
      </w:pPr>
    </w:p>
    <w:p w:rsidR="00045A79" w:rsidRPr="000C093C" w:rsidRDefault="00045A79" w:rsidP="00045A79">
      <w:pPr>
        <w:ind w:firstLine="709"/>
        <w:jc w:val="both"/>
        <w:rPr>
          <w:b/>
          <w:kern w:val="0"/>
          <w:sz w:val="28"/>
          <w:szCs w:val="28"/>
          <w:lang w:eastAsia="ru-RU"/>
        </w:rPr>
      </w:pPr>
      <w:bookmarkStart w:id="1" w:name="_Hlk23864403"/>
      <w:r w:rsidRPr="000C093C">
        <w:rPr>
          <w:sz w:val="28"/>
          <w:szCs w:val="28"/>
        </w:rPr>
        <w:t>Во исполнение решения Районной Думы муниципального образования Красноселькупский район от 29 декабря 2020 года № 39 «О внесении изменений в решение Районной Думы муниципального образования Красноселькупский район «О бюджете муниципального образования Красноселькупский район на 2020 год и на плановый период 2021 и 2022 годов», решения Районной Думы муниципального образования Красноселькупский район от 18 декабря 2020 года № 2</w:t>
      </w:r>
      <w:bookmarkEnd w:id="1"/>
      <w:r w:rsidRPr="000C093C">
        <w:rPr>
          <w:sz w:val="28"/>
          <w:szCs w:val="28"/>
        </w:rPr>
        <w:t xml:space="preserve">5 «О бюджете муниципального образования Красноселькупский район на 2021 год и на плановый период 2022 и 2023 годов», распоряжения Администрации района от 17 ноября 2020 года № Р-651 «О внесении изменений в перечень муниципальных программ муниципального образования Красноселькупский район», </w:t>
      </w:r>
      <w:r w:rsidR="00B31629" w:rsidRPr="000C093C">
        <w:rPr>
          <w:sz w:val="28"/>
          <w:szCs w:val="28"/>
        </w:rPr>
        <w:t xml:space="preserve">распоряжения Администрации района от 18 декабря 2020 года № Р-728 «О внесении изменений в перечень муниципальных программ муниципального образования Красноселькупский район», </w:t>
      </w:r>
      <w:r w:rsidRPr="000C093C">
        <w:rPr>
          <w:kern w:val="0"/>
          <w:sz w:val="28"/>
          <w:szCs w:val="28"/>
          <w:lang w:eastAsia="ru-RU"/>
        </w:rPr>
        <w:t xml:space="preserve">руководствуясь статьями 29, 32 и 35 Устава муниципального образования Красноселькупский район, Администрация муниципального образования Красноселькупский район </w:t>
      </w:r>
      <w:r w:rsidRPr="000C093C">
        <w:rPr>
          <w:b/>
          <w:bCs/>
          <w:kern w:val="0"/>
          <w:sz w:val="28"/>
          <w:szCs w:val="28"/>
          <w:lang w:eastAsia="ru-RU"/>
        </w:rPr>
        <w:t>постановляет</w:t>
      </w:r>
      <w:r w:rsidRPr="000C093C">
        <w:rPr>
          <w:b/>
          <w:kern w:val="0"/>
          <w:sz w:val="28"/>
          <w:szCs w:val="28"/>
          <w:lang w:eastAsia="ru-RU"/>
        </w:rPr>
        <w:t>:</w:t>
      </w:r>
    </w:p>
    <w:p w:rsidR="00045A79" w:rsidRPr="000C093C" w:rsidRDefault="00045A79" w:rsidP="00045A79">
      <w:pPr>
        <w:ind w:firstLine="709"/>
        <w:jc w:val="both"/>
        <w:rPr>
          <w:b/>
          <w:kern w:val="0"/>
          <w:sz w:val="28"/>
          <w:szCs w:val="28"/>
          <w:lang w:eastAsia="ru-RU"/>
        </w:rPr>
      </w:pPr>
      <w:r w:rsidRPr="000C093C">
        <w:rPr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Pr="000C093C">
        <w:rPr>
          <w:kern w:val="0"/>
          <w:sz w:val="28"/>
          <w:szCs w:val="28"/>
        </w:rPr>
        <w:t>«Основные направления развития культуры муниципального образования Красноселькупский район на 2014-2020 годы и на перспективу до 2022 года»</w:t>
      </w:r>
      <w:r w:rsidRPr="000C093C">
        <w:rPr>
          <w:sz w:val="28"/>
          <w:szCs w:val="28"/>
        </w:rPr>
        <w:t>, утвержденную постановлением Администрации района от 30 мая 2016 года № П-147.</w:t>
      </w:r>
    </w:p>
    <w:p w:rsidR="00045A79" w:rsidRPr="000C093C" w:rsidRDefault="00045A79" w:rsidP="00045A79">
      <w:pPr>
        <w:widowControl/>
        <w:suppressAutoHyphens w:val="0"/>
        <w:ind w:firstLine="709"/>
        <w:jc w:val="both"/>
        <w:rPr>
          <w:color w:val="3366FF"/>
          <w:sz w:val="28"/>
          <w:szCs w:val="28"/>
        </w:rPr>
      </w:pPr>
      <w:r w:rsidRPr="000C093C">
        <w:rPr>
          <w:kern w:val="0"/>
          <w:sz w:val="28"/>
          <w:szCs w:val="28"/>
          <w:lang w:eastAsia="ru-RU"/>
        </w:rPr>
        <w:t xml:space="preserve">2. Опубликовать настоящее постановление в районной газете «Северный край» и разместить на официальном </w:t>
      </w:r>
      <w:r w:rsidRPr="000C093C">
        <w:rPr>
          <w:color w:val="000000"/>
          <w:kern w:val="0"/>
          <w:sz w:val="28"/>
          <w:szCs w:val="28"/>
          <w:lang w:eastAsia="ru-RU"/>
        </w:rPr>
        <w:t>Интернет-сайте</w:t>
      </w:r>
      <w:r w:rsidRPr="000C093C">
        <w:rPr>
          <w:kern w:val="0"/>
          <w:sz w:val="28"/>
          <w:szCs w:val="28"/>
          <w:lang w:eastAsia="ru-RU"/>
        </w:rPr>
        <w:t xml:space="preserve"> Администрации муниципального образования Красноселькупский район </w:t>
      </w:r>
      <w:r w:rsidRPr="000C093C">
        <w:rPr>
          <w:kern w:val="0"/>
          <w:sz w:val="28"/>
          <w:szCs w:val="28"/>
          <w:u w:val="single"/>
          <w:lang w:val="en-US" w:eastAsia="ru-RU"/>
        </w:rPr>
        <w:t>www</w:t>
      </w:r>
      <w:r w:rsidRPr="000C093C">
        <w:rPr>
          <w:kern w:val="0"/>
          <w:sz w:val="28"/>
          <w:szCs w:val="28"/>
          <w:u w:val="single"/>
          <w:lang w:eastAsia="ru-RU"/>
        </w:rPr>
        <w:t>.</w:t>
      </w:r>
      <w:proofErr w:type="spellStart"/>
      <w:r w:rsidRPr="000C093C">
        <w:rPr>
          <w:kern w:val="0"/>
          <w:sz w:val="28"/>
          <w:szCs w:val="28"/>
          <w:u w:val="single"/>
          <w:lang w:val="en-US" w:eastAsia="ru-RU"/>
        </w:rPr>
        <w:t>selkup</w:t>
      </w:r>
      <w:proofErr w:type="spellEnd"/>
      <w:r w:rsidRPr="000C093C">
        <w:rPr>
          <w:kern w:val="0"/>
          <w:sz w:val="28"/>
          <w:szCs w:val="28"/>
          <w:u w:val="single"/>
          <w:lang w:eastAsia="ru-RU"/>
        </w:rPr>
        <w:t>-</w:t>
      </w:r>
      <w:proofErr w:type="spellStart"/>
      <w:r w:rsidRPr="000C093C">
        <w:rPr>
          <w:kern w:val="0"/>
          <w:sz w:val="28"/>
          <w:szCs w:val="28"/>
          <w:u w:val="single"/>
          <w:lang w:val="en-US" w:eastAsia="ru-RU"/>
        </w:rPr>
        <w:t>adm</w:t>
      </w:r>
      <w:proofErr w:type="spellEnd"/>
      <w:r w:rsidRPr="000C093C">
        <w:rPr>
          <w:kern w:val="0"/>
          <w:sz w:val="28"/>
          <w:szCs w:val="28"/>
          <w:u w:val="single"/>
          <w:lang w:eastAsia="ru-RU"/>
        </w:rPr>
        <w:t>.</w:t>
      </w:r>
      <w:proofErr w:type="spellStart"/>
      <w:r w:rsidRPr="000C093C">
        <w:rPr>
          <w:kern w:val="0"/>
          <w:sz w:val="28"/>
          <w:szCs w:val="28"/>
          <w:u w:val="single"/>
          <w:lang w:val="en-US" w:eastAsia="ru-RU"/>
        </w:rPr>
        <w:t>ru</w:t>
      </w:r>
      <w:proofErr w:type="spellEnd"/>
      <w:r w:rsidRPr="000C093C">
        <w:rPr>
          <w:kern w:val="0"/>
          <w:sz w:val="28"/>
          <w:szCs w:val="28"/>
          <w:u w:val="single"/>
          <w:lang w:eastAsia="ru-RU"/>
        </w:rPr>
        <w:t>.</w:t>
      </w:r>
    </w:p>
    <w:p w:rsidR="001D1197" w:rsidRPr="000C093C" w:rsidRDefault="00045A79" w:rsidP="00045A79">
      <w:pPr>
        <w:widowControl/>
        <w:suppressAutoHyphens w:val="0"/>
        <w:ind w:firstLine="709"/>
        <w:jc w:val="both"/>
        <w:rPr>
          <w:kern w:val="0"/>
          <w:sz w:val="28"/>
          <w:szCs w:val="28"/>
          <w:lang w:eastAsia="ru-RU"/>
        </w:rPr>
      </w:pPr>
      <w:r w:rsidRPr="000C093C">
        <w:rPr>
          <w:kern w:val="0"/>
          <w:sz w:val="28"/>
          <w:szCs w:val="28"/>
          <w:lang w:eastAsia="ru-RU"/>
        </w:rPr>
        <w:t xml:space="preserve">3. Настоящее постановление вступает в силу с момента официального опубликования и распространяет свое действие на правоотношения, возникшие </w:t>
      </w:r>
      <w:r w:rsidRPr="000C093C">
        <w:rPr>
          <w:kern w:val="0"/>
          <w:sz w:val="28"/>
          <w:szCs w:val="28"/>
          <w:lang w:eastAsia="ru-RU"/>
        </w:rPr>
        <w:lastRenderedPageBreak/>
        <w:t xml:space="preserve">в части </w:t>
      </w:r>
      <w:bookmarkStart w:id="2" w:name="_Hlk35419048"/>
      <w:r w:rsidRPr="000C093C">
        <w:rPr>
          <w:kern w:val="0"/>
          <w:sz w:val="28"/>
          <w:szCs w:val="28"/>
          <w:lang w:eastAsia="ru-RU"/>
        </w:rPr>
        <w:t xml:space="preserve">объемов финансового обеспечения </w:t>
      </w:r>
      <w:bookmarkStart w:id="3" w:name="_Hlk35418993"/>
      <w:bookmarkEnd w:id="2"/>
      <w:r w:rsidRPr="000C093C">
        <w:rPr>
          <w:kern w:val="0"/>
          <w:sz w:val="28"/>
          <w:szCs w:val="28"/>
          <w:lang w:eastAsia="ru-RU"/>
        </w:rPr>
        <w:t>муниципальной программы на 2020 год</w:t>
      </w:r>
      <w:bookmarkEnd w:id="3"/>
      <w:r w:rsidRPr="000C093C">
        <w:rPr>
          <w:kern w:val="0"/>
          <w:sz w:val="28"/>
          <w:szCs w:val="28"/>
          <w:lang w:eastAsia="ru-RU"/>
        </w:rPr>
        <w:t xml:space="preserve"> с 29 декабря 2020 года, в части объемов финансового обеспечения и </w:t>
      </w:r>
    </w:p>
    <w:p w:rsidR="00045A79" w:rsidRPr="000C093C" w:rsidRDefault="00045A79" w:rsidP="00045A79">
      <w:pPr>
        <w:widowControl/>
        <w:suppressAutoHyphens w:val="0"/>
        <w:ind w:firstLine="709"/>
        <w:jc w:val="both"/>
        <w:rPr>
          <w:kern w:val="0"/>
          <w:sz w:val="28"/>
          <w:szCs w:val="28"/>
        </w:rPr>
      </w:pPr>
      <w:r w:rsidRPr="000C093C">
        <w:rPr>
          <w:kern w:val="0"/>
          <w:sz w:val="28"/>
          <w:szCs w:val="28"/>
          <w:lang w:eastAsia="ru-RU"/>
        </w:rPr>
        <w:t>целевых показателей муниципальной программы на 2021 год с 01 января 2021 года.</w:t>
      </w:r>
    </w:p>
    <w:p w:rsidR="00045A79" w:rsidRPr="000C093C" w:rsidRDefault="00045A79" w:rsidP="00045A79">
      <w:pPr>
        <w:jc w:val="both"/>
        <w:rPr>
          <w:sz w:val="28"/>
          <w:szCs w:val="28"/>
        </w:rPr>
      </w:pPr>
    </w:p>
    <w:p w:rsidR="00045A79" w:rsidRPr="000C093C" w:rsidRDefault="00045A79" w:rsidP="00045A79">
      <w:pPr>
        <w:jc w:val="both"/>
        <w:rPr>
          <w:sz w:val="28"/>
          <w:szCs w:val="28"/>
        </w:rPr>
      </w:pPr>
    </w:p>
    <w:p w:rsidR="00045A79" w:rsidRPr="000C093C" w:rsidRDefault="00045A79" w:rsidP="00045A79">
      <w:pPr>
        <w:jc w:val="both"/>
        <w:rPr>
          <w:sz w:val="28"/>
          <w:szCs w:val="28"/>
        </w:rPr>
      </w:pPr>
    </w:p>
    <w:p w:rsidR="00045A79" w:rsidRPr="000C093C" w:rsidRDefault="00045A79" w:rsidP="00045A79">
      <w:pPr>
        <w:jc w:val="both"/>
        <w:rPr>
          <w:sz w:val="28"/>
          <w:szCs w:val="28"/>
        </w:rPr>
        <w:sectPr w:rsidR="00045A79" w:rsidRPr="000C093C" w:rsidSect="00EC1578">
          <w:headerReference w:type="even" r:id="rId10"/>
          <w:headerReference w:type="default" r:id="rId11"/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  <w:r w:rsidRPr="000C093C">
        <w:rPr>
          <w:sz w:val="28"/>
          <w:szCs w:val="28"/>
        </w:rPr>
        <w:t xml:space="preserve">Глава района                                                            </w:t>
      </w:r>
      <w:r w:rsidR="001D1197" w:rsidRPr="000C093C">
        <w:rPr>
          <w:sz w:val="28"/>
          <w:szCs w:val="28"/>
        </w:rPr>
        <w:t xml:space="preserve">                                </w:t>
      </w:r>
      <w:r w:rsidRPr="000C093C">
        <w:rPr>
          <w:sz w:val="28"/>
          <w:szCs w:val="28"/>
        </w:rPr>
        <w:t xml:space="preserve">  Ю.В. Фишер</w:t>
      </w:r>
    </w:p>
    <w:p w:rsidR="00764A7A" w:rsidRPr="000C093C" w:rsidRDefault="00F42FBE" w:rsidP="00F42FBE">
      <w:pPr>
        <w:tabs>
          <w:tab w:val="left" w:pos="5670"/>
        </w:tabs>
        <w:jc w:val="both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764A7A" w:rsidRPr="000C093C">
        <w:rPr>
          <w:sz w:val="28"/>
          <w:szCs w:val="28"/>
        </w:rPr>
        <w:t>УТВЕРЖДЕНЫ</w:t>
      </w:r>
    </w:p>
    <w:p w:rsidR="00764A7A" w:rsidRPr="000C093C" w:rsidRDefault="00F42FBE" w:rsidP="00F42FBE">
      <w:pPr>
        <w:ind w:right="-2"/>
        <w:rPr>
          <w:sz w:val="28"/>
          <w:szCs w:val="28"/>
        </w:rPr>
      </w:pPr>
      <w:r w:rsidRPr="000C093C">
        <w:rPr>
          <w:sz w:val="28"/>
          <w:szCs w:val="28"/>
        </w:rPr>
        <w:t xml:space="preserve">                                                                                 </w:t>
      </w:r>
      <w:r w:rsidR="00764A7A" w:rsidRPr="000C093C">
        <w:rPr>
          <w:sz w:val="28"/>
          <w:szCs w:val="28"/>
        </w:rPr>
        <w:t xml:space="preserve">постановлением </w:t>
      </w:r>
      <w:r w:rsidR="000B7635" w:rsidRPr="000C093C">
        <w:rPr>
          <w:sz w:val="28"/>
          <w:szCs w:val="28"/>
        </w:rPr>
        <w:t>А</w:t>
      </w:r>
      <w:r w:rsidR="00764A7A" w:rsidRPr="000C093C">
        <w:rPr>
          <w:sz w:val="28"/>
          <w:szCs w:val="28"/>
        </w:rPr>
        <w:t>дминистрации</w:t>
      </w:r>
    </w:p>
    <w:p w:rsidR="00764A7A" w:rsidRPr="000C093C" w:rsidRDefault="00F42FBE" w:rsidP="00F42FBE">
      <w:pPr>
        <w:ind w:right="-2"/>
        <w:rPr>
          <w:sz w:val="28"/>
          <w:szCs w:val="28"/>
        </w:rPr>
      </w:pPr>
      <w:r w:rsidRPr="000C093C">
        <w:rPr>
          <w:sz w:val="28"/>
          <w:szCs w:val="28"/>
        </w:rPr>
        <w:t xml:space="preserve">                                                                                 </w:t>
      </w:r>
      <w:r w:rsidR="00764A7A" w:rsidRPr="000C093C">
        <w:rPr>
          <w:sz w:val="28"/>
          <w:szCs w:val="28"/>
        </w:rPr>
        <w:t xml:space="preserve">муниципального образования </w:t>
      </w:r>
    </w:p>
    <w:p w:rsidR="00764A7A" w:rsidRPr="000C093C" w:rsidRDefault="00F42FBE" w:rsidP="00F42FBE">
      <w:pPr>
        <w:ind w:right="-2"/>
        <w:rPr>
          <w:sz w:val="28"/>
          <w:szCs w:val="28"/>
        </w:rPr>
      </w:pPr>
      <w:r w:rsidRPr="000C093C">
        <w:rPr>
          <w:sz w:val="28"/>
          <w:szCs w:val="28"/>
        </w:rPr>
        <w:t xml:space="preserve">                                                                                 </w:t>
      </w:r>
      <w:r w:rsidR="00764A7A" w:rsidRPr="000C093C">
        <w:rPr>
          <w:sz w:val="28"/>
          <w:szCs w:val="28"/>
        </w:rPr>
        <w:t>Красноселькупский район</w:t>
      </w:r>
      <w:r w:rsidR="00764A7A" w:rsidRPr="000C093C">
        <w:rPr>
          <w:sz w:val="28"/>
          <w:szCs w:val="28"/>
        </w:rPr>
        <w:tab/>
      </w:r>
    </w:p>
    <w:p w:rsidR="00764A7A" w:rsidRPr="000C093C" w:rsidRDefault="00F42FBE" w:rsidP="00F42FBE">
      <w:pPr>
        <w:ind w:right="-2"/>
        <w:rPr>
          <w:sz w:val="28"/>
          <w:szCs w:val="28"/>
        </w:rPr>
      </w:pPr>
      <w:r w:rsidRPr="000C093C">
        <w:rPr>
          <w:sz w:val="28"/>
          <w:szCs w:val="28"/>
        </w:rPr>
        <w:t xml:space="preserve">                                                                                 </w:t>
      </w:r>
      <w:r w:rsidR="00764A7A" w:rsidRPr="000C093C">
        <w:rPr>
          <w:sz w:val="28"/>
          <w:szCs w:val="28"/>
        </w:rPr>
        <w:t xml:space="preserve">от </w:t>
      </w:r>
      <w:proofErr w:type="gramStart"/>
      <w:r w:rsidR="00764A7A" w:rsidRPr="000C093C">
        <w:rPr>
          <w:sz w:val="28"/>
          <w:szCs w:val="28"/>
        </w:rPr>
        <w:t>«</w:t>
      </w:r>
      <w:r w:rsidR="005E75B2" w:rsidRPr="000C093C">
        <w:rPr>
          <w:sz w:val="28"/>
          <w:szCs w:val="28"/>
        </w:rPr>
        <w:t xml:space="preserve">  </w:t>
      </w:r>
      <w:proofErr w:type="gramEnd"/>
      <w:r w:rsidR="005E75B2" w:rsidRPr="000C093C">
        <w:rPr>
          <w:sz w:val="28"/>
          <w:szCs w:val="28"/>
        </w:rPr>
        <w:t xml:space="preserve">   »               </w:t>
      </w:r>
      <w:r w:rsidR="00E64688" w:rsidRPr="000C093C">
        <w:rPr>
          <w:sz w:val="28"/>
          <w:szCs w:val="28"/>
        </w:rPr>
        <w:t xml:space="preserve"> </w:t>
      </w:r>
      <w:r w:rsidR="00764A7A" w:rsidRPr="000C093C">
        <w:rPr>
          <w:sz w:val="28"/>
          <w:szCs w:val="28"/>
        </w:rPr>
        <w:t>20</w:t>
      </w:r>
      <w:r w:rsidR="001D1197" w:rsidRPr="000C093C">
        <w:rPr>
          <w:sz w:val="28"/>
          <w:szCs w:val="28"/>
        </w:rPr>
        <w:t>21</w:t>
      </w:r>
      <w:r w:rsidR="00764A7A" w:rsidRPr="000C093C">
        <w:rPr>
          <w:sz w:val="28"/>
          <w:szCs w:val="28"/>
        </w:rPr>
        <w:t xml:space="preserve"> года № </w:t>
      </w:r>
      <w:r w:rsidR="00E64688" w:rsidRPr="000C093C">
        <w:rPr>
          <w:sz w:val="28"/>
          <w:szCs w:val="28"/>
        </w:rPr>
        <w:t>П-</w:t>
      </w:r>
    </w:p>
    <w:p w:rsidR="00764A7A" w:rsidRPr="000C093C" w:rsidRDefault="00764A7A" w:rsidP="009D4AD1">
      <w:pPr>
        <w:ind w:left="6372" w:right="-2"/>
        <w:rPr>
          <w:bCs/>
          <w:sz w:val="28"/>
          <w:szCs w:val="28"/>
        </w:rPr>
      </w:pPr>
    </w:p>
    <w:p w:rsidR="00764A7A" w:rsidRPr="000C093C" w:rsidRDefault="00764A7A" w:rsidP="00E96D24">
      <w:pPr>
        <w:autoSpaceDE w:val="0"/>
        <w:autoSpaceDN w:val="0"/>
        <w:adjustRightInd w:val="0"/>
        <w:ind w:firstLine="1134"/>
        <w:jc w:val="both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Изменения, которые вносятся в муниципальную программу</w:t>
      </w:r>
    </w:p>
    <w:p w:rsidR="00764A7A" w:rsidRPr="000C093C" w:rsidRDefault="00712288" w:rsidP="00E96D2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«Основные направления развития культуры муниципального образования Красноселькупский район на 2014-2020 годы</w:t>
      </w:r>
      <w:r w:rsidR="00951BE3" w:rsidRPr="000C093C">
        <w:rPr>
          <w:sz w:val="28"/>
          <w:szCs w:val="28"/>
        </w:rPr>
        <w:t xml:space="preserve"> </w:t>
      </w:r>
      <w:bookmarkStart w:id="4" w:name="_Hlk38551133"/>
      <w:r w:rsidR="00951BE3" w:rsidRPr="000C093C">
        <w:rPr>
          <w:b/>
          <w:sz w:val="28"/>
          <w:szCs w:val="28"/>
        </w:rPr>
        <w:t>и на перспективу до 2022 года</w:t>
      </w:r>
      <w:bookmarkEnd w:id="4"/>
      <w:r w:rsidRPr="000C093C">
        <w:rPr>
          <w:b/>
          <w:sz w:val="28"/>
          <w:szCs w:val="28"/>
        </w:rPr>
        <w:t>»</w:t>
      </w:r>
    </w:p>
    <w:p w:rsidR="000352AE" w:rsidRPr="000C093C" w:rsidRDefault="000352AE" w:rsidP="00A4747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4A7A" w:rsidRPr="000C093C" w:rsidRDefault="00764A7A" w:rsidP="002E2533">
      <w:pPr>
        <w:numPr>
          <w:ilvl w:val="0"/>
          <w:numId w:val="32"/>
        </w:numPr>
        <w:autoSpaceDE w:val="0"/>
        <w:autoSpaceDN w:val="0"/>
        <w:adjustRightInd w:val="0"/>
        <w:ind w:left="0" w:firstLine="284"/>
        <w:jc w:val="both"/>
        <w:rPr>
          <w:bCs/>
          <w:sz w:val="28"/>
          <w:szCs w:val="28"/>
        </w:rPr>
      </w:pPr>
      <w:r w:rsidRPr="000C093C">
        <w:rPr>
          <w:sz w:val="28"/>
          <w:szCs w:val="28"/>
        </w:rPr>
        <w:t xml:space="preserve">Паспорт муниципальной программы </w:t>
      </w:r>
      <w:r w:rsidR="00C16F33" w:rsidRPr="000C093C">
        <w:rPr>
          <w:sz w:val="28"/>
          <w:szCs w:val="28"/>
        </w:rPr>
        <w:t>«Основные направления развития культуры муниципального образования Красноселькупский район на 2014-2020</w:t>
      </w:r>
      <w:r w:rsidR="00951BE3" w:rsidRPr="000C093C">
        <w:rPr>
          <w:sz w:val="28"/>
          <w:szCs w:val="28"/>
        </w:rPr>
        <w:t xml:space="preserve"> </w:t>
      </w:r>
      <w:r w:rsidR="000352AE" w:rsidRPr="000C093C">
        <w:rPr>
          <w:sz w:val="28"/>
          <w:szCs w:val="28"/>
        </w:rPr>
        <w:t>г</w:t>
      </w:r>
      <w:r w:rsidR="00951BE3" w:rsidRPr="000C093C">
        <w:rPr>
          <w:sz w:val="28"/>
          <w:szCs w:val="28"/>
        </w:rPr>
        <w:t>оды и на перспективу до 2022 года</w:t>
      </w:r>
      <w:r w:rsidR="00C16F33" w:rsidRPr="000C093C">
        <w:rPr>
          <w:sz w:val="28"/>
          <w:szCs w:val="28"/>
        </w:rPr>
        <w:t>»</w:t>
      </w:r>
      <w:r w:rsidRPr="000C093C">
        <w:rPr>
          <w:sz w:val="28"/>
          <w:szCs w:val="28"/>
        </w:rPr>
        <w:t xml:space="preserve"> (далее – муниципальная программа) изложить в следующей редакции: «</w:t>
      </w:r>
    </w:p>
    <w:p w:rsidR="002E2533" w:rsidRPr="000C093C" w:rsidRDefault="002E2533" w:rsidP="003F4259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E2533" w:rsidRPr="000C093C" w:rsidTr="0065350D">
        <w:trPr>
          <w:trHeight w:val="1322"/>
          <w:jc w:val="right"/>
        </w:trPr>
        <w:tc>
          <w:tcPr>
            <w:tcW w:w="5210" w:type="dxa"/>
          </w:tcPr>
          <w:p w:rsidR="00561D81" w:rsidRPr="000C093C" w:rsidRDefault="002E2533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Паспорт муниципальной программы </w:t>
            </w:r>
            <w:r w:rsidR="00712288" w:rsidRPr="000C093C">
              <w:rPr>
                <w:rFonts w:ascii="Times New Roman" w:hAnsi="Times New Roman" w:cs="Times New Roman"/>
                <w:sz w:val="28"/>
                <w:szCs w:val="28"/>
              </w:rPr>
              <w:t>«Основные направления развития культуры муниципального образования Красноселькупский район»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, утвержденный постановлением Администрации района от 30.05.2016</w:t>
            </w:r>
          </w:p>
          <w:p w:rsidR="002E2533" w:rsidRPr="000C093C" w:rsidRDefault="002E2533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2E2533" w:rsidRPr="000C093C" w:rsidRDefault="002E2533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271E5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271E5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  »         </w:t>
            </w:r>
            <w:r w:rsidR="00E64688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71E51" w:rsidRPr="000C093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271E5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E2533" w:rsidRPr="000C093C" w:rsidRDefault="002E2533" w:rsidP="0065350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64A7A" w:rsidRPr="000C093C" w:rsidRDefault="00764A7A" w:rsidP="00036F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Паспорт муниципальной программы</w:t>
      </w:r>
    </w:p>
    <w:p w:rsidR="000A5CD4" w:rsidRPr="000C093C" w:rsidRDefault="00712288" w:rsidP="00036FE4">
      <w:pPr>
        <w:autoSpaceDE w:val="0"/>
        <w:autoSpaceDN w:val="0"/>
        <w:adjustRightInd w:val="0"/>
        <w:ind w:left="142" w:firstLine="142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«Основные направления развития культуры муниципального образования Красноселькупский район»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6419"/>
      </w:tblGrid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Ответственный исполнитель 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 xml:space="preserve">Управление по культуре и молодежной политике Администрации муниципального образования Красноселькупский район 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C093C">
              <w:t xml:space="preserve">Соисполнители 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Муниципальное казенное учреждение «Комитет по управлению капитальным строительством».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Участники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1.Подведомственные учреждения Управления по культуре и молодёжной политике Администрации муниципального образования Красноселькупский район: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-МУК «Централизованная библиотечная система».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-МУК «Районный Дом ремесел».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-МУК «Централизованная клубная система».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-МУК «Красноселькупский районный краеведческий музей».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-МУ ДО «Красноселькупская детская школа искусств».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-МБУ ДО «Толькинская детская школа искусств»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-МКУ «Центр обеспечения деятельности учреждений культуры и молодежной политики»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 Цели муниципальной </w:t>
            </w:r>
            <w:r w:rsidRPr="000C093C">
              <w:lastRenderedPageBreak/>
              <w:t>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lastRenderedPageBreak/>
              <w:t xml:space="preserve">1.Наиболее полное </w:t>
            </w:r>
            <w:r w:rsidR="00E503AE" w:rsidRPr="000C093C">
              <w:t>удовлетворение растущих и</w:t>
            </w:r>
            <w:r w:rsidRPr="000C093C">
              <w:t xml:space="preserve"> </w:t>
            </w:r>
            <w:r w:rsidR="00C06579" w:rsidRPr="000C093C">
              <w:lastRenderedPageBreak/>
              <w:t>изменяющихся культурных запросов,</w:t>
            </w:r>
            <w:r w:rsidRPr="000C093C">
              <w:t xml:space="preserve"> и нужд населения Красноселькупского района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1.Сохранение культурного и исторического наследия Красноселькупского района и повышение культурной грамотности населения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 xml:space="preserve">2.Поддержка и развитие художественно-творческой деятельности в Красноселькупском районе 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3.Реализация полномочий Администрации муниципального образования Красноселькупский район по вопросам местного значения на территории муниципального образования Красноселькупский район в сфере культуры и молодежной политики, а также реализация прав подведомственных учреждений Управления по культуре и молодежной политики на решение вопросов, не отнесенных к вопросам местного значения муниципальных районов в сфере культуры.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4.Обеспечение реализации государственных полномочий Ямало-Ненецкого автономного округа по осуществлению социальной поддержки работников муниципальных учреждений культуры и искусства, переданных органам местного самоуправления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5.Расширение сети учреждений культуры в Красноселькупском районе.</w:t>
            </w:r>
          </w:p>
          <w:p w:rsidR="008C5027" w:rsidRPr="000C093C" w:rsidRDefault="008C502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6.Оказание поддержки некоммерческим организациям в реализации творческих проектов, поддержка добровольческим (волонтерским)организациям.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0C093C">
              <w:t>Сроки реализации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муниципальной 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2014-202</w:t>
            </w:r>
            <w:r w:rsidR="00C176DF" w:rsidRPr="000C093C">
              <w:t>3</w:t>
            </w:r>
            <w:r w:rsidRPr="000C093C">
              <w:t xml:space="preserve"> годы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Подпрограммы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1.</w:t>
            </w:r>
            <w:r w:rsidR="003808AF" w:rsidRPr="000C093C">
              <w:t xml:space="preserve"> </w:t>
            </w:r>
            <w:r w:rsidR="00904A13" w:rsidRPr="000C093C">
              <w:t>Подпрограмма «Сохранение культурного наследия, развитие библиотечного и музейного дела, информационно-аналитическое обеспечение отрасли в Крас</w:t>
            </w:r>
            <w:r w:rsidR="00C176DF" w:rsidRPr="000C093C">
              <w:t>носелькупском районе</w:t>
            </w:r>
            <w:r w:rsidR="00904A13" w:rsidRPr="000C093C">
              <w:t>»</w:t>
            </w:r>
            <w:r w:rsidRPr="000C093C">
              <w:t>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2.</w:t>
            </w:r>
            <w:r w:rsidR="003808AF" w:rsidRPr="000C093C">
              <w:t xml:space="preserve"> </w:t>
            </w:r>
            <w:r w:rsidR="00904A13" w:rsidRPr="000C093C">
              <w:t>Подпрограмма «Поддержка творческих инициатив, развитие профессионального искусства и народного творчества в Крас</w:t>
            </w:r>
            <w:r w:rsidR="00C176DF" w:rsidRPr="000C093C">
              <w:t>носелькупском районе</w:t>
            </w:r>
            <w:r w:rsidR="00904A13" w:rsidRPr="000C093C">
              <w:t>»</w:t>
            </w:r>
            <w:r w:rsidRPr="000C093C">
              <w:t>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3.</w:t>
            </w:r>
            <w:r w:rsidR="003808AF" w:rsidRPr="000C093C">
              <w:t xml:space="preserve"> </w:t>
            </w:r>
            <w:r w:rsidR="00904A13" w:rsidRPr="000C093C">
              <w:t>Подпрограмма «Обеспечение реализации муниципа</w:t>
            </w:r>
            <w:r w:rsidR="00C176DF" w:rsidRPr="000C093C">
              <w:t>льной программы</w:t>
            </w:r>
            <w:r w:rsidR="00904A13" w:rsidRPr="000C093C">
              <w:t>»</w:t>
            </w:r>
            <w:r w:rsidRPr="000C093C">
              <w:t>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4.</w:t>
            </w:r>
            <w:r w:rsidR="00904A13" w:rsidRPr="000C093C">
              <w:t xml:space="preserve"> Подпрограмма «Обеспечение мер социальной поддержки работников сферы культуры в муниципальном образовании Краснос</w:t>
            </w:r>
            <w:r w:rsidR="00C176DF" w:rsidRPr="000C093C">
              <w:t>елькупский район</w:t>
            </w:r>
            <w:r w:rsidR="00904A13" w:rsidRPr="000C093C">
              <w:t>»</w:t>
            </w:r>
            <w:r w:rsidRPr="000C093C">
              <w:t>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567"/>
              <w:jc w:val="both"/>
            </w:pPr>
            <w:r w:rsidRPr="000C093C">
              <w:t>5.</w:t>
            </w:r>
            <w:r w:rsidR="00C53BAD" w:rsidRPr="000C093C">
              <w:t xml:space="preserve">  Подпрограмма «Строительство объектов культуры в Красносель</w:t>
            </w:r>
            <w:r w:rsidR="00BE1B90" w:rsidRPr="000C093C">
              <w:t>купском районе</w:t>
            </w:r>
            <w:r w:rsidR="00C53BAD" w:rsidRPr="000C093C">
              <w:t>»</w:t>
            </w:r>
            <w:r w:rsidRPr="000C093C">
              <w:t>.</w:t>
            </w:r>
          </w:p>
        </w:tc>
      </w:tr>
      <w:tr w:rsidR="006E06B7" w:rsidRPr="000C093C" w:rsidTr="00790B00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suppressAutoHyphens w:val="0"/>
              <w:autoSpaceDE w:val="0"/>
              <w:autoSpaceDN w:val="0"/>
              <w:adjustRightInd w:val="0"/>
              <w:ind w:firstLine="34"/>
              <w:jc w:val="center"/>
              <w:rPr>
                <w:kern w:val="0"/>
                <w:lang w:eastAsia="ru-RU"/>
              </w:rPr>
            </w:pPr>
            <w:r w:rsidRPr="000C093C">
              <w:rPr>
                <w:kern w:val="0"/>
                <w:lang w:eastAsia="ru-RU"/>
              </w:rPr>
              <w:t>Финансовое обеспечение муниципальной программы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</w:pPr>
            <w:r w:rsidRPr="000C093C">
              <w:t xml:space="preserve">Общий объем финансирования, </w:t>
            </w:r>
          </w:p>
          <w:p w:rsidR="006E06B7" w:rsidRPr="000C093C" w:rsidRDefault="003A5283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3 130 281,053</w:t>
            </w:r>
            <w:r w:rsidR="006E06B7" w:rsidRPr="000C093C">
              <w:t xml:space="preserve"> тыс. руб.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4"/>
              <w:jc w:val="both"/>
            </w:pPr>
          </w:p>
          <w:p w:rsidR="006E06B7" w:rsidRPr="000C093C" w:rsidRDefault="006E06B7" w:rsidP="003A5283">
            <w:pPr>
              <w:autoSpaceDE w:val="0"/>
              <w:autoSpaceDN w:val="0"/>
              <w:adjustRightInd w:val="0"/>
              <w:ind w:firstLine="34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3"/>
              <w:jc w:val="both"/>
            </w:pPr>
            <w:r w:rsidRPr="000C093C">
              <w:t>Объем финансирования муниципальной программы, утвержденный решением о бюджете района /планируемый к утверждению -</w:t>
            </w:r>
            <w:r w:rsidR="00D63E2E" w:rsidRPr="000C093C">
              <w:t xml:space="preserve"> </w:t>
            </w:r>
            <w:r w:rsidR="003A5283" w:rsidRPr="000C093C">
              <w:rPr>
                <w:bCs/>
              </w:rPr>
              <w:t>3 130 281,053</w:t>
            </w:r>
            <w:r w:rsidRPr="000C093C">
              <w:t xml:space="preserve"> тыс. руб.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3"/>
              <w:jc w:val="both"/>
            </w:pPr>
            <w:r w:rsidRPr="000C093C">
              <w:t xml:space="preserve">в том числе: 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3"/>
              <w:jc w:val="both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="003A5283" w:rsidRPr="000C093C">
              <w:t>2 373 342,053</w:t>
            </w:r>
            <w:r w:rsidRPr="000C093C">
              <w:t xml:space="preserve"> тыс. руб.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3"/>
              <w:jc w:val="both"/>
            </w:pPr>
            <w:r w:rsidRPr="000C093C">
              <w:t>средства окружного бюджета -</w:t>
            </w:r>
            <w:r w:rsidR="00D63E2E" w:rsidRPr="000C093C">
              <w:t xml:space="preserve"> </w:t>
            </w:r>
            <w:r w:rsidR="003A5283" w:rsidRPr="000C093C">
              <w:t>754 102,403</w:t>
            </w:r>
            <w:r w:rsidRPr="000C093C">
              <w:t xml:space="preserve"> тыс. руб.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firstLine="33"/>
              <w:jc w:val="both"/>
            </w:pPr>
            <w:r w:rsidRPr="000C093C">
              <w:t>средства федерального бюджета -</w:t>
            </w:r>
            <w:r w:rsidR="00CE77C7" w:rsidRPr="000C093C">
              <w:t xml:space="preserve"> </w:t>
            </w:r>
            <w:r w:rsidR="003A5283" w:rsidRPr="000C093C">
              <w:rPr>
                <w:bCs/>
                <w:sz w:val="22"/>
                <w:szCs w:val="22"/>
              </w:rPr>
              <w:t>2 836,597</w:t>
            </w:r>
            <w:r w:rsidRPr="000C093C">
              <w:rPr>
                <w:bCs/>
                <w:sz w:val="22"/>
                <w:szCs w:val="22"/>
              </w:rPr>
              <w:t xml:space="preserve"> </w:t>
            </w:r>
            <w:r w:rsidRPr="000C093C">
              <w:t>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2014 год – </w:t>
            </w:r>
          </w:p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135 525,851 тыс. руб.</w:t>
            </w:r>
          </w:p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lastRenderedPageBreak/>
              <w:t>135 525, 851 тыс. руб. в том числе: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бюджета района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– 124 </w:t>
            </w:r>
            <w:r w:rsidR="00031056" w:rsidRPr="000C093C">
              <w:rPr>
                <w:rFonts w:ascii="Times New Roman" w:hAnsi="Times New Roman"/>
                <w:sz w:val="24"/>
                <w:szCs w:val="24"/>
              </w:rPr>
              <w:t>626,851 тыс.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руб.; 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lastRenderedPageBreak/>
              <w:t>средства окружного бюджета – 10 899 ,000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0,000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lastRenderedPageBreak/>
              <w:t>2015 год –</w:t>
            </w:r>
          </w:p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159 271,542 тыс. руб.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2015 год 159 271,542 тыс. руб. в том числе: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бюджета района –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133 114,542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окружного бюджета – 26 105 ,000тыс.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52,000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2016 год –</w:t>
            </w:r>
          </w:p>
          <w:p w:rsidR="006E06B7" w:rsidRPr="000C093C" w:rsidRDefault="006E06B7" w:rsidP="00790B00">
            <w:pPr>
              <w:pStyle w:val="23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bCs/>
                <w:sz w:val="24"/>
                <w:szCs w:val="24"/>
              </w:rPr>
              <w:t xml:space="preserve">194 560,181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2016 год </w:t>
            </w:r>
            <w:r w:rsidRPr="000C093C">
              <w:rPr>
                <w:rFonts w:ascii="Times New Roman" w:hAnsi="Times New Roman"/>
                <w:bCs/>
                <w:sz w:val="24"/>
                <w:szCs w:val="24"/>
              </w:rPr>
              <w:t>194 560,181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тыс. руб. в том числе: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бюджета района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–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184 </w:t>
            </w:r>
            <w:r w:rsidR="00031056" w:rsidRPr="000C093C">
              <w:rPr>
                <w:rFonts w:ascii="Times New Roman" w:hAnsi="Times New Roman"/>
                <w:sz w:val="24"/>
                <w:szCs w:val="24"/>
              </w:rPr>
              <w:t>034,181 тыс.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средства окружного бюджета –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10 524 ,000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2,000 тыс. руб.;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2017 год –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226 137,968 тыс. руб. 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2017 год 226 137,968 тыс. руб. в том числе: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бюджета района –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196 610,968 тыс. руб.; 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окружного бюджета</w:t>
            </w:r>
            <w:r w:rsidR="00D63E2E" w:rsidRPr="000C09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- 29 475,000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52,000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right="1299"/>
            </w:pPr>
            <w:r w:rsidRPr="000C093C">
              <w:t>2018 год–273 305,549 тыс. руб.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2018 год 273 </w:t>
            </w:r>
            <w:r w:rsidR="006819A7" w:rsidRPr="000C093C">
              <w:rPr>
                <w:rFonts w:ascii="Times New Roman" w:hAnsi="Times New Roman"/>
                <w:sz w:val="24"/>
                <w:szCs w:val="24"/>
              </w:rPr>
              <w:t>305,549 тыс.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руб. в том числе: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Pr="000C093C">
              <w:t xml:space="preserve">266 924,549 тыс. руб.; 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окружного бюджета – 6 228,000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153,000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2019 год –</w:t>
            </w:r>
          </w:p>
          <w:p w:rsidR="006E06B7" w:rsidRPr="000C093C" w:rsidRDefault="003D4942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292 061,003</w:t>
            </w:r>
            <w:r w:rsidR="006E06B7" w:rsidRPr="000C093C">
              <w:t xml:space="preserve"> тыс. руб.</w:t>
            </w: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="003D4942" w:rsidRPr="000C093C">
              <w:rPr>
                <w:rFonts w:ascii="Times New Roman" w:hAnsi="Times New Roman"/>
              </w:rPr>
              <w:t>292 061,003</w:t>
            </w:r>
            <w:r w:rsidRPr="000C093C">
              <w:rPr>
                <w:rFonts w:ascii="Times New Roman" w:hAnsi="Times New Roman"/>
              </w:rPr>
              <w:t xml:space="preserve">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тыс. руб. в том числе: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="003D4942" w:rsidRPr="000C093C">
              <w:t>285 574,003</w:t>
            </w:r>
            <w:r w:rsidRPr="000C093C"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окружного бюджета – </w:t>
            </w:r>
            <w:r w:rsidR="003D4942" w:rsidRPr="000C093C">
              <w:rPr>
                <w:rFonts w:ascii="Times New Roman" w:hAnsi="Times New Roman"/>
                <w:sz w:val="24"/>
                <w:szCs w:val="24"/>
              </w:rPr>
              <w:t>6 393,403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3D4942" w:rsidRPr="000C093C">
              <w:rPr>
                <w:rFonts w:ascii="Times New Roman" w:hAnsi="Times New Roman"/>
                <w:sz w:val="24"/>
                <w:szCs w:val="24"/>
              </w:rPr>
              <w:t>93,597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2020 год –</w:t>
            </w:r>
          </w:p>
          <w:p w:rsidR="006E06B7" w:rsidRPr="000C093C" w:rsidRDefault="000F3A59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rPr>
                <w:bCs/>
              </w:rPr>
              <w:t>306 599,959</w:t>
            </w:r>
            <w:r w:rsidR="006E06B7" w:rsidRPr="000C093C">
              <w:t xml:space="preserve"> тыс. руб.</w:t>
            </w:r>
          </w:p>
          <w:p w:rsidR="006E06B7" w:rsidRPr="000C093C" w:rsidRDefault="006E06B7" w:rsidP="000F3A5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r w:rsidR="000F3A59" w:rsidRPr="000C093C">
              <w:rPr>
                <w:rFonts w:ascii="Times New Roman" w:hAnsi="Times New Roman"/>
                <w:bCs/>
                <w:sz w:val="24"/>
                <w:szCs w:val="24"/>
              </w:rPr>
              <w:t>306 599,959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="000F3A59" w:rsidRPr="000C093C">
              <w:rPr>
                <w:bCs/>
              </w:rPr>
              <w:t>280 065,959</w:t>
            </w:r>
            <w:r w:rsidRPr="000C093C"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окружного бюджета – </w:t>
            </w:r>
            <w:r w:rsidR="000F3A59" w:rsidRPr="000C093C">
              <w:rPr>
                <w:rFonts w:ascii="Times New Roman" w:hAnsi="Times New Roman"/>
                <w:sz w:val="24"/>
                <w:szCs w:val="24"/>
              </w:rPr>
              <w:t>26 484,000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0F3A59" w:rsidRPr="000C093C">
              <w:rPr>
                <w:rFonts w:ascii="Times New Roman" w:hAnsi="Times New Roman"/>
                <w:sz w:val="24"/>
                <w:szCs w:val="24"/>
              </w:rPr>
              <w:t>50,000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2021 год –</w:t>
            </w:r>
          </w:p>
          <w:p w:rsidR="006E06B7" w:rsidRPr="000C093C" w:rsidRDefault="00897F19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448 248,000</w:t>
            </w:r>
            <w:r w:rsidR="006E06B7" w:rsidRPr="000C093C">
              <w:t xml:space="preserve"> тыс. руб.</w:t>
            </w:r>
          </w:p>
          <w:p w:rsidR="006E06B7" w:rsidRPr="000C093C" w:rsidRDefault="006E06B7" w:rsidP="00897F1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8693C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2021</w:t>
            </w:r>
            <w:r w:rsidR="006E06B7" w:rsidRPr="000C093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897F19" w:rsidRPr="000C093C">
              <w:rPr>
                <w:rFonts w:ascii="Times New Roman" w:hAnsi="Times New Roman"/>
                <w:sz w:val="24"/>
                <w:szCs w:val="24"/>
              </w:rPr>
              <w:t>448 248,000</w:t>
            </w:r>
            <w:r w:rsidR="006E06B7" w:rsidRPr="000C093C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="00897F19" w:rsidRPr="000C093C">
              <w:t>306 281,000</w:t>
            </w:r>
            <w:r w:rsidRPr="000C093C"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окружного бюджета – </w:t>
            </w:r>
            <w:r w:rsidR="00897F19" w:rsidRPr="000C093C">
              <w:rPr>
                <w:rFonts w:ascii="Times New Roman" w:hAnsi="Times New Roman"/>
                <w:sz w:val="24"/>
                <w:szCs w:val="24"/>
              </w:rPr>
              <w:t>141 087,000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– </w:t>
            </w:r>
            <w:r w:rsidR="00897F19" w:rsidRPr="000C093C">
              <w:rPr>
                <w:rFonts w:ascii="Times New Roman" w:hAnsi="Times New Roman"/>
                <w:sz w:val="24"/>
                <w:szCs w:val="24"/>
              </w:rPr>
              <w:t>880,000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  <w:r w:rsidRPr="000C093C">
              <w:t>2022 год –</w:t>
            </w:r>
          </w:p>
          <w:p w:rsidR="006E06B7" w:rsidRPr="000C093C" w:rsidRDefault="0068693C" w:rsidP="00790B00">
            <w:pPr>
              <w:autoSpaceDE w:val="0"/>
              <w:autoSpaceDN w:val="0"/>
              <w:adjustRightInd w:val="0"/>
              <w:jc w:val="both"/>
            </w:pPr>
            <w:bookmarkStart w:id="5" w:name="_Hlk32501155"/>
            <w:r w:rsidRPr="000C093C">
              <w:t>495 621,000</w:t>
            </w:r>
            <w:r w:rsidR="0038412D" w:rsidRPr="000C093C">
              <w:t xml:space="preserve"> </w:t>
            </w:r>
            <w:bookmarkEnd w:id="5"/>
            <w:r w:rsidR="006E06B7" w:rsidRPr="000C093C">
              <w:t>тыс. руб.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jc w:val="both"/>
            </w:pPr>
          </w:p>
          <w:p w:rsidR="006E06B7" w:rsidRPr="000C093C" w:rsidRDefault="006E06B7" w:rsidP="0068693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8693C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2022</w:t>
            </w:r>
            <w:r w:rsidR="006E06B7" w:rsidRPr="000C093C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>495 621,000</w:t>
            </w:r>
            <w:r w:rsidR="006E06B7" w:rsidRPr="000C093C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="0068693C" w:rsidRPr="000C093C">
              <w:t>297 594,000</w:t>
            </w:r>
            <w:r w:rsidRPr="000C093C"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 xml:space="preserve">средства окружного бюджета – </w:t>
            </w:r>
            <w:r w:rsidR="0068693C" w:rsidRPr="000C093C">
              <w:rPr>
                <w:rFonts w:ascii="Times New Roman" w:hAnsi="Times New Roman"/>
                <w:sz w:val="24"/>
                <w:szCs w:val="24"/>
              </w:rPr>
              <w:t>198 027,000</w:t>
            </w:r>
            <w:r w:rsidRPr="000C093C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6E06B7" w:rsidRPr="000C093C" w:rsidRDefault="006E06B7" w:rsidP="00790B00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0,000 тыс. руб.</w:t>
            </w:r>
          </w:p>
        </w:tc>
      </w:tr>
      <w:tr w:rsidR="003E6C63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63" w:rsidRPr="000C093C" w:rsidRDefault="003E6C63" w:rsidP="003E6C63">
            <w:pPr>
              <w:autoSpaceDE w:val="0"/>
              <w:autoSpaceDN w:val="0"/>
              <w:adjustRightInd w:val="0"/>
              <w:jc w:val="both"/>
            </w:pPr>
            <w:r w:rsidRPr="000C093C">
              <w:t>2023 год –</w:t>
            </w:r>
          </w:p>
          <w:p w:rsidR="003E6C63" w:rsidRPr="000C093C" w:rsidRDefault="003E6C63" w:rsidP="003E6C63">
            <w:pPr>
              <w:autoSpaceDE w:val="0"/>
              <w:autoSpaceDN w:val="0"/>
              <w:adjustRightInd w:val="0"/>
              <w:jc w:val="both"/>
            </w:pPr>
            <w:r w:rsidRPr="000C093C">
              <w:t>598 950,000 тыс. руб.</w:t>
            </w:r>
          </w:p>
          <w:p w:rsidR="003E6C63" w:rsidRPr="000C093C" w:rsidRDefault="003E6C63" w:rsidP="003E6C63">
            <w:pPr>
              <w:autoSpaceDE w:val="0"/>
              <w:autoSpaceDN w:val="0"/>
              <w:adjustRightInd w:val="0"/>
              <w:jc w:val="both"/>
            </w:pPr>
          </w:p>
          <w:p w:rsidR="003E6C63" w:rsidRPr="000C093C" w:rsidRDefault="003E6C63" w:rsidP="003E6C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C63" w:rsidRPr="000C093C" w:rsidRDefault="003E6C63" w:rsidP="003E6C63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2023 год 598 950,000 тыс. руб. в том числе:</w:t>
            </w:r>
          </w:p>
          <w:p w:rsidR="003E6C63" w:rsidRPr="000C093C" w:rsidRDefault="003E6C63" w:rsidP="003E6C63">
            <w:pPr>
              <w:snapToGrid w:val="0"/>
              <w:jc w:val="both"/>
            </w:pPr>
            <w:r w:rsidRPr="000C093C">
              <w:t>средства бюджета района – 298 516,000 тыс. руб.;</w:t>
            </w:r>
          </w:p>
          <w:p w:rsidR="003E6C63" w:rsidRPr="000C093C" w:rsidRDefault="003E6C63" w:rsidP="003E6C63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окружного бюджета – 298 880,000 тыс. руб.;</w:t>
            </w:r>
          </w:p>
          <w:p w:rsidR="003E6C63" w:rsidRPr="000C093C" w:rsidRDefault="003E6C63" w:rsidP="003E6C63">
            <w:pPr>
              <w:pStyle w:val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093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1 554,000 тыс. руб.</w:t>
            </w:r>
          </w:p>
        </w:tc>
      </w:tr>
      <w:tr w:rsidR="006E06B7" w:rsidRPr="000C093C" w:rsidTr="00790B00"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B7" w:rsidRPr="000C093C" w:rsidRDefault="006E06B7" w:rsidP="00790B00">
            <w:pPr>
              <w:autoSpaceDE w:val="0"/>
              <w:autoSpaceDN w:val="0"/>
              <w:adjustRightInd w:val="0"/>
              <w:ind w:right="32"/>
              <w:jc w:val="both"/>
            </w:pPr>
            <w:r w:rsidRPr="000C093C">
              <w:t xml:space="preserve">Ожидаемые результаты реализации муниципальной программы   </w:t>
            </w: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right="32"/>
              <w:jc w:val="both"/>
            </w:pP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right="32"/>
              <w:jc w:val="both"/>
            </w:pPr>
          </w:p>
          <w:p w:rsidR="006E06B7" w:rsidRPr="000C093C" w:rsidRDefault="006E06B7" w:rsidP="00790B00">
            <w:pPr>
              <w:autoSpaceDE w:val="0"/>
              <w:autoSpaceDN w:val="0"/>
              <w:adjustRightInd w:val="0"/>
              <w:ind w:right="32"/>
              <w:jc w:val="both"/>
            </w:pPr>
          </w:p>
        </w:tc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6B7" w:rsidRPr="000C093C" w:rsidRDefault="006E06B7" w:rsidP="00790B00">
            <w:pPr>
              <w:snapToGrid w:val="0"/>
              <w:jc w:val="both"/>
            </w:pPr>
            <w:r w:rsidRPr="000C093C">
              <w:t>Реализация программных мероприятий позволит: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 xml:space="preserve"> - сохранить культурное наследие, уникальные ресурсы культуры Красноселькупского района и обеспечить их развитие с учетом традиционных особенностей и типовых черт, вовлечь культурное наследие и творческие ресурсы в социально-экономическую деятельность;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 xml:space="preserve"> - модернизировать культурное обслуживание жителей района при сохранении историко-культурной среды территорий – мест формирования традиционной культуры;</w:t>
            </w:r>
          </w:p>
          <w:p w:rsidR="006E06B7" w:rsidRPr="000C093C" w:rsidRDefault="00D63E2E" w:rsidP="00790B00">
            <w:pPr>
              <w:snapToGrid w:val="0"/>
              <w:jc w:val="both"/>
            </w:pPr>
            <w:r w:rsidRPr="000C093C">
              <w:t xml:space="preserve"> </w:t>
            </w:r>
            <w:r w:rsidR="006E06B7" w:rsidRPr="000C093C">
              <w:t xml:space="preserve">- </w:t>
            </w:r>
            <w:r w:rsidR="00C16F33" w:rsidRPr="000C093C">
              <w:t>удерживать уровень</w:t>
            </w:r>
            <w:r w:rsidR="006E06B7" w:rsidRPr="000C093C">
              <w:t xml:space="preserve"> охват</w:t>
            </w:r>
            <w:r w:rsidR="00C16F33" w:rsidRPr="000C093C">
              <w:t>а</w:t>
            </w:r>
            <w:r w:rsidR="006E06B7" w:rsidRPr="000C093C">
              <w:t xml:space="preserve"> населения услугами библиотек до 55,3 %;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 xml:space="preserve"> - </w:t>
            </w:r>
            <w:r w:rsidR="00C16F33" w:rsidRPr="000C093C">
              <w:t>не снижать достигнутый уровень</w:t>
            </w:r>
            <w:r w:rsidRPr="000C093C">
              <w:t xml:space="preserve"> количество экземпляров поступлений в библиотечные фонды библиотек на 1 тыс. </w:t>
            </w:r>
            <w:r w:rsidRPr="000C093C">
              <w:lastRenderedPageBreak/>
              <w:t>человек до 0,1 тыс. единиц;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 xml:space="preserve"> - </w:t>
            </w:r>
            <w:r w:rsidR="00C16F33" w:rsidRPr="000C093C">
              <w:t>сохранить</w:t>
            </w:r>
            <w:r w:rsidRPr="000C093C">
              <w:t xml:space="preserve"> число единиц хранения сово</w:t>
            </w:r>
            <w:r w:rsidR="00DD18E8" w:rsidRPr="000C093C">
              <w:t>купного музейного фонда до 12476</w:t>
            </w:r>
            <w:r w:rsidRPr="000C093C">
              <w:t xml:space="preserve"> единиц;</w:t>
            </w:r>
          </w:p>
          <w:p w:rsidR="006E06B7" w:rsidRPr="000C093C" w:rsidRDefault="006E06B7" w:rsidP="00790B00">
            <w:pPr>
              <w:jc w:val="both"/>
            </w:pPr>
            <w:r w:rsidRPr="000C093C">
              <w:t xml:space="preserve"> - удержать достижения </w:t>
            </w:r>
            <w:r w:rsidR="00E503AE" w:rsidRPr="000C093C">
              <w:t>показателя «</w:t>
            </w:r>
            <w:r w:rsidRPr="000C093C">
              <w:t>охват населения услугами музея»</w:t>
            </w:r>
            <w:r w:rsidR="006232BC" w:rsidRPr="000C093C">
              <w:t>;</w:t>
            </w:r>
            <w:r w:rsidRPr="000C093C">
              <w:t xml:space="preserve"> </w:t>
            </w:r>
          </w:p>
          <w:p w:rsidR="006E06B7" w:rsidRPr="000C093C" w:rsidRDefault="00D63E2E" w:rsidP="00790B00">
            <w:pPr>
              <w:jc w:val="both"/>
            </w:pPr>
            <w:r w:rsidRPr="000C093C">
              <w:t xml:space="preserve"> </w:t>
            </w:r>
            <w:r w:rsidR="006E06B7" w:rsidRPr="000C093C">
              <w:t xml:space="preserve">- увеличить охват населения услугами культурно-досуговых учреждений; </w:t>
            </w:r>
          </w:p>
          <w:p w:rsidR="006E06B7" w:rsidRPr="000C093C" w:rsidRDefault="006E06B7" w:rsidP="00790B00">
            <w:pPr>
              <w:jc w:val="both"/>
            </w:pPr>
            <w:r w:rsidRPr="000C093C">
              <w:t xml:space="preserve"> - </w:t>
            </w:r>
            <w:r w:rsidR="00D531B0" w:rsidRPr="000C093C">
              <w:t>сохранить количество участников клубных формирований не менее 400 человек</w:t>
            </w:r>
            <w:r w:rsidRPr="000C093C">
              <w:t>;</w:t>
            </w:r>
          </w:p>
          <w:p w:rsidR="006E06B7" w:rsidRPr="000C093C" w:rsidRDefault="006E06B7" w:rsidP="00790B00">
            <w:pPr>
              <w:jc w:val="both"/>
            </w:pPr>
            <w:r w:rsidRPr="000C093C">
              <w:t xml:space="preserve"> - </w:t>
            </w:r>
            <w:r w:rsidR="008918D8" w:rsidRPr="000C093C">
              <w:t>не снижать</w:t>
            </w:r>
            <w:r w:rsidRPr="000C093C">
              <w:t xml:space="preserve"> долю детей, привлекаемых к участию в творческих мероприятиях, в общем числе детей от 6 до 18 лет до 53%;</w:t>
            </w:r>
          </w:p>
          <w:p w:rsidR="006E06B7" w:rsidRPr="000C093C" w:rsidRDefault="006E06B7" w:rsidP="00500884">
            <w:pPr>
              <w:jc w:val="both"/>
            </w:pPr>
            <w:r w:rsidRPr="000C093C">
              <w:t xml:space="preserve"> - </w:t>
            </w:r>
            <w:r w:rsidR="00500884" w:rsidRPr="000C093C">
              <w:t>не снижать</w:t>
            </w:r>
            <w:r w:rsidRPr="000C093C">
              <w:t xml:space="preserve"> количество проводимых выставок, организованных, домами ремёсел до 58 выставок в год</w:t>
            </w:r>
            <w:r w:rsidR="00500884" w:rsidRPr="000C093C">
              <w:t>;</w:t>
            </w:r>
            <w:r w:rsidRPr="000C093C">
              <w:t xml:space="preserve"> </w:t>
            </w:r>
          </w:p>
          <w:p w:rsidR="006E06B7" w:rsidRPr="000C093C" w:rsidRDefault="00D63E2E" w:rsidP="00790B00">
            <w:pPr>
              <w:snapToGrid w:val="0"/>
              <w:jc w:val="both"/>
            </w:pPr>
            <w:r w:rsidRPr="000C093C">
              <w:t xml:space="preserve"> </w:t>
            </w:r>
            <w:r w:rsidR="006E06B7" w:rsidRPr="000C093C">
              <w:t xml:space="preserve">- своевременное и в полном объеме обслуживание деятельности муниципальных учреждений муниципального образования Красноселькупский район в области культуры, а также осуществление бюджетного процесса в соответствии с требованиями действующего законодательства Российской Федерации, </w:t>
            </w:r>
            <w:r w:rsidR="006E06B7" w:rsidRPr="000C093C">
              <w:rPr>
                <w:rFonts w:cs="Mangal"/>
              </w:rPr>
              <w:t>повысить уровень целевого и эффективного использования средств бюджета муниципального образования, п</w:t>
            </w:r>
            <w:r w:rsidR="006E06B7" w:rsidRPr="000C093C">
              <w:rPr>
                <w:rFonts w:cs="Mangal"/>
                <w:bCs/>
                <w:iCs/>
              </w:rPr>
              <w:t>овысить</w:t>
            </w:r>
            <w:r w:rsidR="00500884" w:rsidRPr="000C093C">
              <w:rPr>
                <w:rFonts w:cs="Mangal"/>
                <w:bCs/>
                <w:iCs/>
              </w:rPr>
              <w:t xml:space="preserve"> </w:t>
            </w:r>
            <w:r w:rsidR="006E06B7" w:rsidRPr="000C093C">
              <w:rPr>
                <w:rFonts w:cs="Mangal"/>
                <w:bCs/>
                <w:iCs/>
              </w:rPr>
              <w:t>качество бюджетного планирования;</w:t>
            </w:r>
          </w:p>
          <w:p w:rsidR="006E06B7" w:rsidRPr="000C093C" w:rsidRDefault="006E06B7" w:rsidP="00790B00">
            <w:pPr>
              <w:snapToGrid w:val="0"/>
              <w:jc w:val="both"/>
            </w:pPr>
            <w:r w:rsidRPr="000C093C">
              <w:t xml:space="preserve"> - 100% осуществить меры социальной поддержки в отношении работников, имеющих право на получение выплат, предусмотренных </w:t>
            </w:r>
            <w:r w:rsidRPr="000C093C">
              <w:rPr>
                <w:bCs/>
              </w:rPr>
              <w:t>Законом Ямало-Ненецкого автономного округа от 27 апреля 2011 года № 38-ЗАО «О культуре в Ямало-Ненецком автономном округе»;</w:t>
            </w:r>
          </w:p>
          <w:p w:rsidR="006E06B7" w:rsidRPr="000C093C" w:rsidRDefault="006E06B7" w:rsidP="00790B00">
            <w:pPr>
              <w:widowControl/>
              <w:spacing w:line="100" w:lineRule="atLeast"/>
              <w:jc w:val="both"/>
              <w:rPr>
                <w:kern w:val="2"/>
              </w:rPr>
            </w:pPr>
            <w:r w:rsidRPr="000C093C">
              <w:rPr>
                <w:kern w:val="2"/>
              </w:rPr>
              <w:t xml:space="preserve"> - улучшить архитектурный облик поселений Красноселькупского района;</w:t>
            </w:r>
          </w:p>
          <w:p w:rsidR="006E06B7" w:rsidRPr="000C093C" w:rsidRDefault="006E06B7" w:rsidP="00790B00">
            <w:pPr>
              <w:widowControl/>
              <w:spacing w:line="100" w:lineRule="atLeast"/>
              <w:jc w:val="both"/>
              <w:rPr>
                <w:kern w:val="2"/>
              </w:rPr>
            </w:pPr>
            <w:r w:rsidRPr="000C093C">
              <w:rPr>
                <w:kern w:val="2"/>
              </w:rPr>
              <w:t xml:space="preserve"> - ввод и сдача запланированных объектов в эксплуатацию в соответствии с их назначением;</w:t>
            </w:r>
          </w:p>
          <w:p w:rsidR="006E06B7" w:rsidRPr="000C093C" w:rsidRDefault="006E06B7" w:rsidP="00790B00">
            <w:pPr>
              <w:jc w:val="both"/>
              <w:rPr>
                <w:kern w:val="2"/>
              </w:rPr>
            </w:pPr>
            <w:r w:rsidRPr="000C093C">
              <w:rPr>
                <w:kern w:val="2"/>
              </w:rPr>
              <w:t xml:space="preserve"> - повысить обеспеченность населения Красноселькупского района объектами социально-культурного назначения</w:t>
            </w:r>
            <w:r w:rsidR="005679E5" w:rsidRPr="000C093C">
              <w:rPr>
                <w:kern w:val="2"/>
              </w:rPr>
              <w:t>;</w:t>
            </w:r>
          </w:p>
          <w:p w:rsidR="005679E5" w:rsidRPr="000C093C" w:rsidRDefault="00D63E2E" w:rsidP="00790B00">
            <w:pPr>
              <w:jc w:val="both"/>
              <w:rPr>
                <w:kern w:val="2"/>
              </w:rPr>
            </w:pPr>
            <w:r w:rsidRPr="000C093C">
              <w:rPr>
                <w:kern w:val="2"/>
              </w:rPr>
              <w:t xml:space="preserve"> </w:t>
            </w:r>
            <w:r w:rsidR="005679E5" w:rsidRPr="000C093C">
              <w:rPr>
                <w:kern w:val="2"/>
              </w:rPr>
              <w:t>-</w:t>
            </w:r>
            <w:r w:rsidRPr="000C093C">
              <w:rPr>
                <w:kern w:val="2"/>
              </w:rPr>
              <w:t xml:space="preserve"> </w:t>
            </w:r>
            <w:r w:rsidR="005679E5" w:rsidRPr="000C093C">
              <w:rPr>
                <w:kern w:val="2"/>
              </w:rPr>
              <w:t>увеличение количества мероприятий с участием добровольческих (волонтерских) и некоммерческих организаций.</w:t>
            </w:r>
          </w:p>
        </w:tc>
      </w:tr>
    </w:tbl>
    <w:p w:rsidR="00764A7A" w:rsidRPr="000C093C" w:rsidRDefault="006E06B7" w:rsidP="006E06B7">
      <w:pPr>
        <w:jc w:val="right"/>
        <w:rPr>
          <w:bCs/>
          <w:sz w:val="28"/>
          <w:szCs w:val="28"/>
        </w:rPr>
        <w:sectPr w:rsidR="00764A7A" w:rsidRPr="000C093C" w:rsidSect="004F4025">
          <w:headerReference w:type="first" r:id="rId12"/>
          <w:pgSz w:w="11906" w:h="16838"/>
          <w:pgMar w:top="1134" w:right="566" w:bottom="1134" w:left="1701" w:header="720" w:footer="720" w:gutter="0"/>
          <w:pgNumType w:start="1"/>
          <w:cols w:space="720"/>
          <w:titlePg/>
          <w:docGrid w:linePitch="360"/>
        </w:sectPr>
      </w:pPr>
      <w:r w:rsidRPr="000C093C">
        <w:rPr>
          <w:bCs/>
        </w:rPr>
        <w:lastRenderedPageBreak/>
        <w:t>»;</w:t>
      </w:r>
    </w:p>
    <w:p w:rsidR="00764A7A" w:rsidRPr="000C093C" w:rsidRDefault="00764A7A" w:rsidP="00EC674E">
      <w:pPr>
        <w:numPr>
          <w:ilvl w:val="0"/>
          <w:numId w:val="32"/>
        </w:numPr>
        <w:ind w:right="-241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>Приложение №1 к муниципальной программе изложить в следующей редакции: «</w:t>
      </w:r>
    </w:p>
    <w:p w:rsidR="00731191" w:rsidRPr="000C093C" w:rsidRDefault="00731191" w:rsidP="00376038">
      <w:pPr>
        <w:ind w:right="-241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0"/>
      </w:tblGrid>
      <w:tr w:rsidR="00D94E42" w:rsidRPr="000C093C" w:rsidTr="00D94E42">
        <w:trPr>
          <w:trHeight w:val="1488"/>
        </w:trPr>
        <w:tc>
          <w:tcPr>
            <w:tcW w:w="5636" w:type="dxa"/>
          </w:tcPr>
          <w:p w:rsidR="00D94E42" w:rsidRPr="000C093C" w:rsidRDefault="00D94E42" w:rsidP="009D0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14012437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61D81" w:rsidRPr="000C093C" w:rsidRDefault="00D94E42" w:rsidP="009D0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программе, утвержденной постановлением Администрации района</w:t>
            </w:r>
          </w:p>
          <w:p w:rsidR="00D94E42" w:rsidRPr="000C093C" w:rsidRDefault="00D94E42" w:rsidP="009D0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от 30.05.2016 № П-147 (в редакции постановления Администрации муниципального образования Красноселькупский район</w:t>
            </w:r>
          </w:p>
          <w:p w:rsidR="00D94E42" w:rsidRPr="000C093C" w:rsidRDefault="00E64688" w:rsidP="009D01D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5733F7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5733F7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 »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33F7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5733F7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D94E42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7CCD" w:rsidRPr="000C093C" w:rsidRDefault="007B7CCD" w:rsidP="00D94E4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</w:tbl>
    <w:bookmarkEnd w:id="6"/>
    <w:p w:rsidR="00E6004B" w:rsidRPr="000C093C" w:rsidRDefault="00E6004B" w:rsidP="00E6004B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Структура муниципальной программы</w:t>
      </w:r>
    </w:p>
    <w:p w:rsidR="005733F7" w:rsidRPr="000C093C" w:rsidRDefault="00477AA4" w:rsidP="00036FE4">
      <w:pPr>
        <w:ind w:left="1843" w:right="1842" w:hanging="142"/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 xml:space="preserve">«Основные направления развития культуры муниципального образования </w:t>
      </w:r>
    </w:p>
    <w:p w:rsidR="00E6004B" w:rsidRPr="000C093C" w:rsidRDefault="00477AA4" w:rsidP="00036FE4">
      <w:pPr>
        <w:ind w:left="1843" w:right="1842" w:hanging="142"/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Краснос</w:t>
      </w:r>
      <w:r w:rsidR="005733F7" w:rsidRPr="000C093C">
        <w:rPr>
          <w:b/>
          <w:sz w:val="28"/>
          <w:szCs w:val="28"/>
        </w:rPr>
        <w:t>елькупский район</w:t>
      </w:r>
      <w:r w:rsidRPr="000C093C">
        <w:rPr>
          <w:b/>
          <w:sz w:val="28"/>
          <w:szCs w:val="28"/>
        </w:rPr>
        <w:t>»</w:t>
      </w:r>
      <w:r w:rsidR="00E6004B" w:rsidRPr="000C093C">
        <w:rPr>
          <w:b/>
          <w:sz w:val="28"/>
          <w:szCs w:val="28"/>
        </w:rPr>
        <w:t xml:space="preserve"> </w:t>
      </w:r>
    </w:p>
    <w:p w:rsidR="008B05F5" w:rsidRPr="000C093C" w:rsidRDefault="00E6004B" w:rsidP="00F60806">
      <w:pPr>
        <w:ind w:right="-241"/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 xml:space="preserve"> (наименование программы)</w:t>
      </w:r>
    </w:p>
    <w:p w:rsidR="00F60806" w:rsidRPr="000C093C" w:rsidRDefault="00F60806" w:rsidP="00F60806">
      <w:pPr>
        <w:ind w:right="-241"/>
        <w:jc w:val="center"/>
        <w:rPr>
          <w:b/>
          <w:sz w:val="28"/>
          <w:szCs w:val="28"/>
        </w:rPr>
      </w:pPr>
    </w:p>
    <w:tbl>
      <w:tblPr>
        <w:tblW w:w="162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3134"/>
        <w:gridCol w:w="1276"/>
        <w:gridCol w:w="1149"/>
        <w:gridCol w:w="1134"/>
        <w:gridCol w:w="1134"/>
        <w:gridCol w:w="1134"/>
        <w:gridCol w:w="1145"/>
        <w:gridCol w:w="1123"/>
        <w:gridCol w:w="1123"/>
        <w:gridCol w:w="1134"/>
        <w:gridCol w:w="1134"/>
        <w:gridCol w:w="1130"/>
      </w:tblGrid>
      <w:tr w:rsidR="00D240D1" w:rsidRPr="000C093C" w:rsidTr="00FE6D3A">
        <w:trPr>
          <w:trHeight w:val="276"/>
          <w:tblHeader/>
          <w:jc w:val="center"/>
        </w:trPr>
        <w:tc>
          <w:tcPr>
            <w:tcW w:w="547" w:type="dxa"/>
            <w:vMerge w:val="restart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</w:t>
            </w:r>
          </w:p>
          <w:p w:rsidR="00D240D1" w:rsidRPr="000C093C" w:rsidRDefault="00D240D1" w:rsidP="00477AA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п/п</w:t>
            </w:r>
          </w:p>
        </w:tc>
        <w:tc>
          <w:tcPr>
            <w:tcW w:w="3134" w:type="dxa"/>
            <w:vMerge w:val="restart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ответственных исполнителей (соисполнителей), участников муниципальной программы, подпрограмм</w:t>
            </w:r>
          </w:p>
        </w:tc>
        <w:tc>
          <w:tcPr>
            <w:tcW w:w="12616" w:type="dxa"/>
            <w:gridSpan w:val="11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Объёмы финансирования, тыс. руб.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trHeight w:val="70"/>
          <w:tblHeader/>
          <w:jc w:val="center"/>
        </w:trPr>
        <w:tc>
          <w:tcPr>
            <w:tcW w:w="547" w:type="dxa"/>
            <w:vMerge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D240D1" w:rsidRPr="000C093C" w:rsidRDefault="00D240D1" w:rsidP="00477AA4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Всего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 г.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 г.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 г.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 г.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 г.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 г.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 г.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 г.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 г.</w:t>
            </w:r>
          </w:p>
        </w:tc>
        <w:tc>
          <w:tcPr>
            <w:tcW w:w="1130" w:type="dxa"/>
          </w:tcPr>
          <w:p w:rsidR="00D240D1" w:rsidRPr="000C093C" w:rsidRDefault="00D240D1" w:rsidP="00D240D1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 г.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tblHeader/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</w:t>
            </w:r>
          </w:p>
        </w:tc>
        <w:tc>
          <w:tcPr>
            <w:tcW w:w="1130" w:type="dxa"/>
          </w:tcPr>
          <w:p w:rsidR="00D240D1" w:rsidRPr="000C093C" w:rsidRDefault="00D240D1" w:rsidP="00477AA4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snapToGrid w:val="0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Муниципальная программа</w:t>
            </w:r>
          </w:p>
          <w:p w:rsidR="00D240D1" w:rsidRPr="000C093C" w:rsidRDefault="00D240D1" w:rsidP="00477AA4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«Основные направления развития культуры муниципального образования Красносел</w:t>
            </w:r>
            <w:r w:rsidR="00A84AF5" w:rsidRPr="000C093C">
              <w:rPr>
                <w:b/>
                <w:i/>
                <w:sz w:val="18"/>
                <w:szCs w:val="18"/>
              </w:rPr>
              <w:t>ькупский район</w:t>
            </w:r>
            <w:r w:rsidRPr="000C093C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1276" w:type="dxa"/>
            <w:vAlign w:val="center"/>
          </w:tcPr>
          <w:p w:rsidR="00D240D1" w:rsidRPr="000C093C" w:rsidRDefault="00EB0A02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3 130 281,053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135 525,851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159 271,542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194 560,181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226 137,968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273 305,549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292 061,003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306 599,959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448 248,000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495 621,000</w:t>
            </w:r>
          </w:p>
        </w:tc>
        <w:tc>
          <w:tcPr>
            <w:tcW w:w="1130" w:type="dxa"/>
            <w:vAlign w:val="center"/>
          </w:tcPr>
          <w:p w:rsidR="00D240D1" w:rsidRPr="000C093C" w:rsidRDefault="00D240D1" w:rsidP="00477AA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598 950,000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1.1.</w:t>
            </w:r>
          </w:p>
        </w:tc>
        <w:tc>
          <w:tcPr>
            <w:tcW w:w="3134" w:type="dxa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vAlign w:val="center"/>
          </w:tcPr>
          <w:p w:rsidR="00D240D1" w:rsidRPr="000C093C" w:rsidRDefault="00EB0A02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2 373 342,053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124 626,851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133 114,542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184 034,181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196 610,968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266 924,549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285 574,003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280 065,959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306 281,000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297 594,000</w:t>
            </w:r>
          </w:p>
        </w:tc>
        <w:tc>
          <w:tcPr>
            <w:tcW w:w="1130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298 516,000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1.2.</w:t>
            </w:r>
          </w:p>
        </w:tc>
        <w:tc>
          <w:tcPr>
            <w:tcW w:w="3134" w:type="dxa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vAlign w:val="center"/>
          </w:tcPr>
          <w:p w:rsidR="00D240D1" w:rsidRPr="000C093C" w:rsidRDefault="00EB0A02" w:rsidP="00477AA4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754 102,403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10 899,000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26 105,000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10 524,000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29 475,000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6 228,000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6 393,403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26 484,000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141 087,000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198 027,000</w:t>
            </w:r>
          </w:p>
        </w:tc>
        <w:tc>
          <w:tcPr>
            <w:tcW w:w="1130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298 880,000</w:t>
            </w:r>
          </w:p>
        </w:tc>
      </w:tr>
      <w:tr w:rsidR="00D240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1.3.</w:t>
            </w:r>
          </w:p>
        </w:tc>
        <w:tc>
          <w:tcPr>
            <w:tcW w:w="3134" w:type="dxa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D240D1" w:rsidRPr="000C093C" w:rsidRDefault="00EB0A02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2 836,597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52,000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2,000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52,000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153,000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93,597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50,000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 xml:space="preserve">880,000 </w:t>
            </w:r>
          </w:p>
        </w:tc>
        <w:tc>
          <w:tcPr>
            <w:tcW w:w="1134" w:type="dxa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D240D1" w:rsidRPr="000C093C" w:rsidRDefault="00D240D1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1 554,000</w:t>
            </w:r>
          </w:p>
        </w:tc>
      </w:tr>
      <w:tr w:rsidR="00D240D1" w:rsidRPr="000C093C" w:rsidTr="00CA21E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1.4.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программы: </w:t>
            </w:r>
          </w:p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276" w:type="dxa"/>
            <w:vAlign w:val="center"/>
          </w:tcPr>
          <w:p w:rsidR="00D240D1" w:rsidRPr="000C093C" w:rsidRDefault="005D5E92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2 451 970,052</w:t>
            </w:r>
          </w:p>
        </w:tc>
        <w:tc>
          <w:tcPr>
            <w:tcW w:w="1149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125 025,851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134 021,542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184 157,181</w:t>
            </w:r>
          </w:p>
        </w:tc>
        <w:tc>
          <w:tcPr>
            <w:tcW w:w="1134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220 567,967</w:t>
            </w:r>
          </w:p>
        </w:tc>
        <w:tc>
          <w:tcPr>
            <w:tcW w:w="1145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269 244,652</w:t>
            </w:r>
          </w:p>
        </w:tc>
        <w:tc>
          <w:tcPr>
            <w:tcW w:w="1123" w:type="dxa"/>
            <w:vAlign w:val="center"/>
          </w:tcPr>
          <w:p w:rsidR="00D240D1" w:rsidRPr="000C093C" w:rsidRDefault="00D240D1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289 878,900</w:t>
            </w:r>
          </w:p>
        </w:tc>
        <w:tc>
          <w:tcPr>
            <w:tcW w:w="1123" w:type="dxa"/>
            <w:vAlign w:val="center"/>
          </w:tcPr>
          <w:p w:rsidR="00D240D1" w:rsidRPr="000C093C" w:rsidRDefault="00482C0A" w:rsidP="00477AA4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287 328,959</w:t>
            </w:r>
          </w:p>
        </w:tc>
        <w:tc>
          <w:tcPr>
            <w:tcW w:w="1134" w:type="dxa"/>
            <w:vAlign w:val="center"/>
          </w:tcPr>
          <w:p w:rsidR="00D240D1" w:rsidRPr="000C093C" w:rsidRDefault="00CA21EA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320 615,000</w:t>
            </w:r>
          </w:p>
        </w:tc>
        <w:tc>
          <w:tcPr>
            <w:tcW w:w="1134" w:type="dxa"/>
            <w:vAlign w:val="center"/>
          </w:tcPr>
          <w:p w:rsidR="00D240D1" w:rsidRPr="000C093C" w:rsidRDefault="00CA21EA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305 009,000</w:t>
            </w:r>
          </w:p>
        </w:tc>
        <w:tc>
          <w:tcPr>
            <w:tcW w:w="1130" w:type="dxa"/>
            <w:vAlign w:val="center"/>
          </w:tcPr>
          <w:p w:rsidR="00D240D1" w:rsidRPr="000C093C" w:rsidRDefault="00CA21EA" w:rsidP="00477AA4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316 121,000</w:t>
            </w:r>
          </w:p>
        </w:tc>
      </w:tr>
      <w:tr w:rsidR="00D240D1" w:rsidRPr="000C093C" w:rsidTr="00B44EB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1.5.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Соисполнитель программы: Муниципальное казенное учреждение «Комитет по управлению капитальным строительством».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5D5E92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678 311,001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10 500,000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10 403,000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5 570,001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2"/>
                <w:sz w:val="18"/>
                <w:szCs w:val="18"/>
              </w:rPr>
              <w:t>4 060,897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1E3C0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2 182,103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B44EB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19 271,000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B44EB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B44EB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190 612,000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B44EB1" w:rsidP="001E3C0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282 829,000</w:t>
            </w:r>
          </w:p>
        </w:tc>
      </w:tr>
      <w:tr w:rsidR="008A6D7F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8A6D7F" w:rsidRPr="000C093C" w:rsidRDefault="008A6D7F" w:rsidP="008A6D7F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lastRenderedPageBreak/>
              <w:t>1.6.</w:t>
            </w:r>
          </w:p>
        </w:tc>
        <w:tc>
          <w:tcPr>
            <w:tcW w:w="3134" w:type="dxa"/>
            <w:vAlign w:val="center"/>
          </w:tcPr>
          <w:p w:rsidR="008A6D7F" w:rsidRPr="000C093C" w:rsidRDefault="008A6D7F" w:rsidP="008A6D7F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282 518,220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21 186,292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22 174,627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22 288,000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28 639,393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37 448,753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27 561,270</w:t>
            </w:r>
          </w:p>
        </w:tc>
        <w:tc>
          <w:tcPr>
            <w:tcW w:w="1123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26 727,885</w:t>
            </w:r>
          </w:p>
        </w:tc>
        <w:tc>
          <w:tcPr>
            <w:tcW w:w="1134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  <w:tc>
          <w:tcPr>
            <w:tcW w:w="1134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  <w:tc>
          <w:tcPr>
            <w:tcW w:w="1130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</w:tr>
      <w:tr w:rsidR="008A6D7F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8A6D7F" w:rsidRPr="000C093C" w:rsidRDefault="008A6D7F" w:rsidP="008A6D7F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1.7.</w:t>
            </w:r>
          </w:p>
        </w:tc>
        <w:tc>
          <w:tcPr>
            <w:tcW w:w="3134" w:type="dxa"/>
            <w:vAlign w:val="center"/>
          </w:tcPr>
          <w:p w:rsidR="008A6D7F" w:rsidRPr="000C093C" w:rsidRDefault="008A6D7F" w:rsidP="008A6D7F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«Красноселькупский районный краеведческий музей»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157 526,988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10 841,099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11 863,111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11 272,000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14 594,084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19 085,628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17 241,916</w:t>
            </w:r>
          </w:p>
        </w:tc>
        <w:tc>
          <w:tcPr>
            <w:tcW w:w="1123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17 867,150</w:t>
            </w:r>
          </w:p>
        </w:tc>
        <w:tc>
          <w:tcPr>
            <w:tcW w:w="1134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  <w:tc>
          <w:tcPr>
            <w:tcW w:w="1134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  <w:tc>
          <w:tcPr>
            <w:tcW w:w="1130" w:type="dxa"/>
            <w:vAlign w:val="center"/>
          </w:tcPr>
          <w:p w:rsidR="008A6D7F" w:rsidRPr="000C093C" w:rsidRDefault="008A6D7F" w:rsidP="008A6D7F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</w:tr>
      <w:tr w:rsidR="00D240D1" w:rsidRPr="000C093C" w:rsidTr="00DD2C9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1.8.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pStyle w:val="Standard"/>
              <w:snapToGrid w:val="0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МУК «Централизованная клубная система»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1134F6" w:rsidP="009D3D98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643 140,048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1134F6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43 888,579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47 805,297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49 817,470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59 586,721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70 687,262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74 335,394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D2C9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66 491,325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D2C9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77 470,000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D2C9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76 529,000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D2C9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76 529,000</w:t>
            </w:r>
          </w:p>
        </w:tc>
      </w:tr>
      <w:tr w:rsidR="00D240D1" w:rsidRPr="000C093C" w:rsidTr="00AE0132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1.9.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МУК «Районный дом ремесел»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C47C74" w:rsidP="009D3D98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281 249,346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19 385,434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21 417,000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22 057,852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32 435,129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39 114,911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30 195,020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28 738,000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AE0132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29 302,000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AE0132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29 302,000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0D1" w:rsidRPr="000C093C" w:rsidRDefault="00AE0132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29 302,000</w:t>
            </w:r>
          </w:p>
        </w:tc>
      </w:tr>
      <w:tr w:rsidR="00D240D1" w:rsidRPr="000C093C" w:rsidTr="004B127E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1.10.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 ДО «Красноселькупская детская школа искусств»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4B127E" w:rsidP="009D3D98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265 965,697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21 818,539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23 261,380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26 995,996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30 851,400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4B127E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35 671,382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4B127E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43 915,000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4B127E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36 162,000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4B127E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47 290,000</w:t>
            </w:r>
          </w:p>
        </w:tc>
      </w:tr>
      <w:tr w:rsidR="00D240D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240D1" w:rsidRPr="000C093C" w:rsidRDefault="00D240D1" w:rsidP="00477AA4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1.11.</w:t>
            </w:r>
          </w:p>
        </w:tc>
        <w:tc>
          <w:tcPr>
            <w:tcW w:w="3134" w:type="dxa"/>
            <w:vAlign w:val="center"/>
          </w:tcPr>
          <w:p w:rsidR="00D240D1" w:rsidRPr="000C093C" w:rsidRDefault="00D240D1" w:rsidP="00477AA4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МБУ ДО «Толькинская детская школа искусств»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FE6D3A" w:rsidP="009D3D98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sz w:val="18"/>
                <w:szCs w:val="18"/>
              </w:rPr>
              <w:t>343 342,123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26 716,320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29 707,000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37 558,128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D240D1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46 691,900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FE6D3A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48 670,775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FE6D3A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53 068,000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FE6D3A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50 473,000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D1" w:rsidRPr="000C093C" w:rsidRDefault="00FE6D3A" w:rsidP="009D3D98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50 457,000</w:t>
            </w:r>
          </w:p>
        </w:tc>
      </w:tr>
      <w:tr w:rsidR="005161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5161A9" w:rsidRPr="000C093C" w:rsidRDefault="005161A9" w:rsidP="005161A9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1.12.</w:t>
            </w:r>
          </w:p>
        </w:tc>
        <w:tc>
          <w:tcPr>
            <w:tcW w:w="3134" w:type="dxa"/>
            <w:vAlign w:val="center"/>
          </w:tcPr>
          <w:p w:rsidR="005161A9" w:rsidRPr="000C093C" w:rsidRDefault="005161A9" w:rsidP="005161A9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МКУ «Центр обеспечения деятельности учреждений культуры и молодежной политики»</w:t>
            </w:r>
          </w:p>
        </w:tc>
        <w:tc>
          <w:tcPr>
            <w:tcW w:w="1276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263 609,492</w:t>
            </w:r>
          </w:p>
        </w:tc>
        <w:tc>
          <w:tcPr>
            <w:tcW w:w="1149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1 883,076</w:t>
            </w:r>
          </w:p>
        </w:tc>
        <w:tc>
          <w:tcPr>
            <w:tcW w:w="1145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20 228,974</w:t>
            </w:r>
          </w:p>
        </w:tc>
        <w:tc>
          <w:tcPr>
            <w:tcW w:w="1123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45 557,000</w:t>
            </w:r>
          </w:p>
        </w:tc>
        <w:tc>
          <w:tcPr>
            <w:tcW w:w="1123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48 271,442</w:t>
            </w:r>
          </w:p>
        </w:tc>
        <w:tc>
          <w:tcPr>
            <w:tcW w:w="1134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  <w:tc>
          <w:tcPr>
            <w:tcW w:w="1134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  <w:tc>
          <w:tcPr>
            <w:tcW w:w="1130" w:type="dxa"/>
            <w:vAlign w:val="center"/>
          </w:tcPr>
          <w:p w:rsidR="005161A9" w:rsidRPr="000C093C" w:rsidRDefault="005161A9" w:rsidP="005161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</w:tr>
      <w:tr w:rsidR="001B16D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B16D1" w:rsidRPr="000C093C" w:rsidRDefault="001B16D1" w:rsidP="001B16D1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3134" w:type="dxa"/>
            <w:vAlign w:val="center"/>
          </w:tcPr>
          <w:p w:rsidR="001B16D1" w:rsidRPr="000C093C" w:rsidRDefault="001B16D1" w:rsidP="001B16D1">
            <w:pPr>
              <w:rPr>
                <w:b/>
                <w:i/>
                <w:sz w:val="18"/>
                <w:szCs w:val="18"/>
              </w:rPr>
            </w:pPr>
            <w:bookmarkStart w:id="7" w:name="_Hlk32500780"/>
            <w:r w:rsidRPr="000C093C">
              <w:rPr>
                <w:b/>
                <w:i/>
                <w:sz w:val="18"/>
                <w:szCs w:val="18"/>
              </w:rPr>
              <w:t>Подпрограмма 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районе»</w:t>
            </w:r>
            <w:bookmarkEnd w:id="7"/>
          </w:p>
        </w:tc>
        <w:tc>
          <w:tcPr>
            <w:tcW w:w="1276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439 445,208</w:t>
            </w:r>
          </w:p>
        </w:tc>
        <w:tc>
          <w:tcPr>
            <w:tcW w:w="1149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31 832,391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33 682,738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33 510,000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43 233,477</w:t>
            </w:r>
          </w:p>
        </w:tc>
        <w:tc>
          <w:tcPr>
            <w:tcW w:w="1145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56 534,381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44 803,186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44 595,035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50 418,000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50 418,000</w:t>
            </w:r>
          </w:p>
        </w:tc>
        <w:tc>
          <w:tcPr>
            <w:tcW w:w="1130" w:type="dxa"/>
            <w:vAlign w:val="center"/>
          </w:tcPr>
          <w:p w:rsidR="001B16D1" w:rsidRPr="000C093C" w:rsidRDefault="001B16D1" w:rsidP="001B16D1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50 418,000</w:t>
            </w:r>
          </w:p>
        </w:tc>
      </w:tr>
      <w:tr w:rsidR="001B16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B16D1" w:rsidRPr="000C093C" w:rsidRDefault="001B16D1" w:rsidP="001B16D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2.1.</w:t>
            </w:r>
          </w:p>
        </w:tc>
        <w:tc>
          <w:tcPr>
            <w:tcW w:w="3134" w:type="dxa"/>
          </w:tcPr>
          <w:p w:rsidR="001B16D1" w:rsidRPr="000C093C" w:rsidRDefault="001B16D1" w:rsidP="001B16D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vAlign w:val="center"/>
          </w:tcPr>
          <w:p w:rsidR="001B16D1" w:rsidRPr="000C093C" w:rsidRDefault="001B16D1" w:rsidP="001B16D1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423 499,767</w:t>
            </w:r>
          </w:p>
        </w:tc>
        <w:tc>
          <w:tcPr>
            <w:tcW w:w="1149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31 683,391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33 429,738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33 408,000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37 361,036</w:t>
            </w:r>
          </w:p>
        </w:tc>
        <w:tc>
          <w:tcPr>
            <w:tcW w:w="1145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56 381,381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44 701,186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44 431,035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47 368,000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47 368,000</w:t>
            </w:r>
          </w:p>
        </w:tc>
        <w:tc>
          <w:tcPr>
            <w:tcW w:w="1130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47 368,000</w:t>
            </w:r>
          </w:p>
        </w:tc>
      </w:tr>
      <w:tr w:rsidR="001B16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B16D1" w:rsidRPr="000C093C" w:rsidRDefault="001B16D1" w:rsidP="001B16D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2.2.</w:t>
            </w:r>
          </w:p>
        </w:tc>
        <w:tc>
          <w:tcPr>
            <w:tcW w:w="3134" w:type="dxa"/>
          </w:tcPr>
          <w:p w:rsidR="001B16D1" w:rsidRPr="000C093C" w:rsidRDefault="001B16D1" w:rsidP="001B16D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vAlign w:val="center"/>
          </w:tcPr>
          <w:p w:rsidR="001B16D1" w:rsidRPr="000C093C" w:rsidRDefault="001B16D1" w:rsidP="001B16D1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15 883,844</w:t>
            </w:r>
          </w:p>
        </w:tc>
        <w:tc>
          <w:tcPr>
            <w:tcW w:w="1149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149,000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251,000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100,000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5 870,441</w:t>
            </w:r>
          </w:p>
        </w:tc>
        <w:tc>
          <w:tcPr>
            <w:tcW w:w="1145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150,000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49,403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164,000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3 050,000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3 050,000</w:t>
            </w:r>
          </w:p>
        </w:tc>
        <w:tc>
          <w:tcPr>
            <w:tcW w:w="1130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3 050,000</w:t>
            </w:r>
          </w:p>
        </w:tc>
      </w:tr>
      <w:tr w:rsidR="001B16D1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B16D1" w:rsidRPr="000C093C" w:rsidRDefault="001B16D1" w:rsidP="001B16D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2.3.</w:t>
            </w:r>
          </w:p>
        </w:tc>
        <w:tc>
          <w:tcPr>
            <w:tcW w:w="3134" w:type="dxa"/>
          </w:tcPr>
          <w:p w:rsidR="001B16D1" w:rsidRPr="000C093C" w:rsidRDefault="001B16D1" w:rsidP="001B16D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1B16D1" w:rsidRPr="000C093C" w:rsidRDefault="001B16D1" w:rsidP="001B16D1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61,597</w:t>
            </w:r>
          </w:p>
        </w:tc>
        <w:tc>
          <w:tcPr>
            <w:tcW w:w="1149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2,000</w:t>
            </w:r>
          </w:p>
        </w:tc>
        <w:tc>
          <w:tcPr>
            <w:tcW w:w="1134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2,000</w:t>
            </w:r>
          </w:p>
        </w:tc>
        <w:tc>
          <w:tcPr>
            <w:tcW w:w="1145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3,000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52,597</w:t>
            </w:r>
          </w:p>
        </w:tc>
        <w:tc>
          <w:tcPr>
            <w:tcW w:w="1123" w:type="dxa"/>
            <w:vAlign w:val="center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</w:tcPr>
          <w:p w:rsidR="001B16D1" w:rsidRPr="000C093C" w:rsidRDefault="001B16D1" w:rsidP="001B16D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6410C5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6410C5" w:rsidRPr="000C093C" w:rsidRDefault="006410C5" w:rsidP="006410C5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2.4.</w:t>
            </w:r>
          </w:p>
        </w:tc>
        <w:tc>
          <w:tcPr>
            <w:tcW w:w="3134" w:type="dxa"/>
            <w:vAlign w:val="center"/>
          </w:tcPr>
          <w:p w:rsidR="006410C5" w:rsidRPr="000C093C" w:rsidRDefault="006410C5" w:rsidP="006410C5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Ответственный исполнитель подпрограммы: 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276" w:type="dxa"/>
            <w:vAlign w:val="center"/>
          </w:tcPr>
          <w:p w:rsidR="006410C5" w:rsidRPr="000C093C" w:rsidRDefault="001B16D1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439 445,208</w:t>
            </w:r>
          </w:p>
        </w:tc>
        <w:tc>
          <w:tcPr>
            <w:tcW w:w="1149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31 832,391</w:t>
            </w:r>
          </w:p>
        </w:tc>
        <w:tc>
          <w:tcPr>
            <w:tcW w:w="1134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33 682,738</w:t>
            </w:r>
          </w:p>
        </w:tc>
        <w:tc>
          <w:tcPr>
            <w:tcW w:w="1134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33 510,000</w:t>
            </w:r>
          </w:p>
        </w:tc>
        <w:tc>
          <w:tcPr>
            <w:tcW w:w="1134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43 233,477</w:t>
            </w:r>
          </w:p>
        </w:tc>
        <w:tc>
          <w:tcPr>
            <w:tcW w:w="1145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56 534,381</w:t>
            </w:r>
          </w:p>
        </w:tc>
        <w:tc>
          <w:tcPr>
            <w:tcW w:w="1123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44 803,186</w:t>
            </w:r>
          </w:p>
        </w:tc>
        <w:tc>
          <w:tcPr>
            <w:tcW w:w="1123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44 595,035</w:t>
            </w:r>
          </w:p>
        </w:tc>
        <w:tc>
          <w:tcPr>
            <w:tcW w:w="1134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50 418,000</w:t>
            </w:r>
          </w:p>
        </w:tc>
        <w:tc>
          <w:tcPr>
            <w:tcW w:w="1134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50 418,000</w:t>
            </w:r>
          </w:p>
        </w:tc>
        <w:tc>
          <w:tcPr>
            <w:tcW w:w="1130" w:type="dxa"/>
            <w:vAlign w:val="center"/>
          </w:tcPr>
          <w:p w:rsidR="006410C5" w:rsidRPr="000C093C" w:rsidRDefault="006410C5" w:rsidP="006410C5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50 418,000</w:t>
            </w:r>
          </w:p>
        </w:tc>
      </w:tr>
      <w:tr w:rsidR="00FF7DA5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FF7DA5" w:rsidRPr="000C093C" w:rsidRDefault="00FF7DA5" w:rsidP="00FF7DA5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2.5.</w:t>
            </w:r>
          </w:p>
        </w:tc>
        <w:tc>
          <w:tcPr>
            <w:tcW w:w="3134" w:type="dxa"/>
            <w:vAlign w:val="center"/>
          </w:tcPr>
          <w:p w:rsidR="00FF7DA5" w:rsidRPr="000C093C" w:rsidRDefault="00FF7DA5" w:rsidP="00FF7DA5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система»</w:t>
            </w:r>
          </w:p>
        </w:tc>
        <w:tc>
          <w:tcPr>
            <w:tcW w:w="1276" w:type="dxa"/>
            <w:vAlign w:val="center"/>
          </w:tcPr>
          <w:p w:rsidR="00FF7DA5" w:rsidRPr="000C093C" w:rsidRDefault="00F554F7" w:rsidP="00FF7DA5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282 088,220</w:t>
            </w:r>
          </w:p>
        </w:tc>
        <w:tc>
          <w:tcPr>
            <w:tcW w:w="1149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21 006,292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21 974,627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22 238,000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28 639,393</w:t>
            </w:r>
          </w:p>
        </w:tc>
        <w:tc>
          <w:tcPr>
            <w:tcW w:w="1145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37 448,753</w:t>
            </w:r>
          </w:p>
        </w:tc>
        <w:tc>
          <w:tcPr>
            <w:tcW w:w="1123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27 561,270</w:t>
            </w:r>
          </w:p>
        </w:tc>
        <w:tc>
          <w:tcPr>
            <w:tcW w:w="1123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26 727,885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  <w:tc>
          <w:tcPr>
            <w:tcW w:w="1130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32 164,000</w:t>
            </w:r>
          </w:p>
        </w:tc>
      </w:tr>
      <w:tr w:rsidR="00FF7DA5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FF7DA5" w:rsidRPr="000C093C" w:rsidRDefault="00FF7DA5" w:rsidP="00FF7DA5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2.6.</w:t>
            </w:r>
          </w:p>
        </w:tc>
        <w:tc>
          <w:tcPr>
            <w:tcW w:w="3134" w:type="dxa"/>
            <w:vAlign w:val="center"/>
          </w:tcPr>
          <w:p w:rsidR="00FF7DA5" w:rsidRPr="000C093C" w:rsidRDefault="00FF7DA5" w:rsidP="00FF7DA5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«Красноселькупский районный краеведческий музей»</w:t>
            </w:r>
          </w:p>
        </w:tc>
        <w:tc>
          <w:tcPr>
            <w:tcW w:w="1276" w:type="dxa"/>
            <w:vAlign w:val="center"/>
          </w:tcPr>
          <w:p w:rsidR="00FF7DA5" w:rsidRPr="000C093C" w:rsidRDefault="00F554F7" w:rsidP="00FF7DA5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157 356,988</w:t>
            </w:r>
          </w:p>
        </w:tc>
        <w:tc>
          <w:tcPr>
            <w:tcW w:w="1149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10 826,099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11 708,111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11 272,000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14 594,084</w:t>
            </w:r>
          </w:p>
        </w:tc>
        <w:tc>
          <w:tcPr>
            <w:tcW w:w="1145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19 085,628</w:t>
            </w:r>
          </w:p>
        </w:tc>
        <w:tc>
          <w:tcPr>
            <w:tcW w:w="1123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17 241,916</w:t>
            </w:r>
          </w:p>
        </w:tc>
        <w:tc>
          <w:tcPr>
            <w:tcW w:w="1123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17 867,150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  <w:tc>
          <w:tcPr>
            <w:tcW w:w="1134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  <w:tc>
          <w:tcPr>
            <w:tcW w:w="1130" w:type="dxa"/>
            <w:vAlign w:val="center"/>
          </w:tcPr>
          <w:p w:rsidR="00FF7DA5" w:rsidRPr="000C093C" w:rsidRDefault="00FF7DA5" w:rsidP="00FF7D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18 254,000</w:t>
            </w:r>
          </w:p>
        </w:tc>
      </w:tr>
      <w:tr w:rsidR="000A4183" w:rsidRPr="000C093C" w:rsidTr="00EF22F3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0A4183" w:rsidRPr="000C093C" w:rsidRDefault="000A4183" w:rsidP="000A4183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3.</w:t>
            </w:r>
          </w:p>
        </w:tc>
        <w:tc>
          <w:tcPr>
            <w:tcW w:w="3134" w:type="dxa"/>
            <w:vAlign w:val="center"/>
          </w:tcPr>
          <w:p w:rsidR="000A4183" w:rsidRPr="000C093C" w:rsidRDefault="000A4183" w:rsidP="000A4183">
            <w:pPr>
              <w:pStyle w:val="Standard"/>
              <w:snapToGrid w:val="0"/>
              <w:rPr>
                <w:rFonts w:cs="Times New Roman"/>
                <w:b/>
                <w:i/>
                <w:sz w:val="18"/>
                <w:szCs w:val="18"/>
                <w:lang w:val="ru-RU"/>
              </w:rPr>
            </w:pPr>
            <w:bookmarkStart w:id="8" w:name="_Hlk32500832"/>
            <w:r w:rsidRPr="000C093C">
              <w:rPr>
                <w:b/>
                <w:i/>
                <w:sz w:val="18"/>
                <w:szCs w:val="18"/>
              </w:rPr>
              <w:t>Подпрограмма</w:t>
            </w:r>
            <w:r w:rsidRPr="000C093C">
              <w:t xml:space="preserve"> </w:t>
            </w:r>
            <w:r w:rsidRPr="000C093C">
              <w:rPr>
                <w:rFonts w:cs="Times New Roman"/>
                <w:b/>
                <w:i/>
                <w:sz w:val="18"/>
                <w:szCs w:val="18"/>
                <w:lang w:val="ru-RU"/>
              </w:rPr>
              <w:t>«Поддержка творческих инициатив, развитие профессионального искусства и народного творчества в Красноселькупском районе»</w:t>
            </w:r>
            <w:bookmarkEnd w:id="8"/>
          </w:p>
        </w:tc>
        <w:tc>
          <w:tcPr>
            <w:tcW w:w="1276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1 526 669,214</w:t>
            </w:r>
          </w:p>
        </w:tc>
        <w:tc>
          <w:tcPr>
            <w:tcW w:w="1149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62 819,013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68 723,297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120 336,181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144 506,230</w:t>
            </w:r>
          </w:p>
        </w:tc>
        <w:tc>
          <w:tcPr>
            <w:tcW w:w="1145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173 934,297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181 629,714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178 737,482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202 483,000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191 194,000</w:t>
            </w:r>
          </w:p>
        </w:tc>
        <w:tc>
          <w:tcPr>
            <w:tcW w:w="1130" w:type="dxa"/>
            <w:vAlign w:val="center"/>
          </w:tcPr>
          <w:p w:rsidR="000A4183" w:rsidRPr="000C093C" w:rsidRDefault="000A4183" w:rsidP="000A4183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sz w:val="18"/>
                <w:szCs w:val="18"/>
              </w:rPr>
              <w:t>202 306,000</w:t>
            </w:r>
          </w:p>
        </w:tc>
      </w:tr>
      <w:tr w:rsidR="000A4183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0A4183" w:rsidRPr="000C093C" w:rsidRDefault="000A4183" w:rsidP="000A4183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3.1.</w:t>
            </w:r>
          </w:p>
        </w:tc>
        <w:tc>
          <w:tcPr>
            <w:tcW w:w="3134" w:type="dxa"/>
          </w:tcPr>
          <w:p w:rsidR="000A4183" w:rsidRPr="000C093C" w:rsidRDefault="000A4183" w:rsidP="000A4183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1 464 702,097</w:t>
            </w:r>
          </w:p>
        </w:tc>
        <w:tc>
          <w:tcPr>
            <w:tcW w:w="1149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62 719,013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68 723,297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120 336,181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126 335,671</w:t>
            </w:r>
          </w:p>
        </w:tc>
        <w:tc>
          <w:tcPr>
            <w:tcW w:w="1145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172 724,297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177 829,714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172 452,924</w:t>
            </w:r>
          </w:p>
        </w:tc>
        <w:tc>
          <w:tcPr>
            <w:tcW w:w="1134" w:type="dxa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191 193,000</w:t>
            </w:r>
          </w:p>
        </w:tc>
        <w:tc>
          <w:tcPr>
            <w:tcW w:w="1134" w:type="dxa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186 194,000</w:t>
            </w:r>
          </w:p>
        </w:tc>
        <w:tc>
          <w:tcPr>
            <w:tcW w:w="1130" w:type="dxa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186 194,000</w:t>
            </w:r>
          </w:p>
        </w:tc>
      </w:tr>
      <w:tr w:rsidR="000A4183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0A4183" w:rsidRPr="000C093C" w:rsidRDefault="000A4183" w:rsidP="000A4183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3.2.</w:t>
            </w:r>
          </w:p>
        </w:tc>
        <w:tc>
          <w:tcPr>
            <w:tcW w:w="3134" w:type="dxa"/>
          </w:tcPr>
          <w:p w:rsidR="000A4183" w:rsidRPr="000C093C" w:rsidRDefault="000A4183" w:rsidP="000A4183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59 283,117</w:t>
            </w:r>
          </w:p>
        </w:tc>
        <w:tc>
          <w:tcPr>
            <w:tcW w:w="1149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100,000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18 120,559</w:t>
            </w:r>
          </w:p>
        </w:tc>
        <w:tc>
          <w:tcPr>
            <w:tcW w:w="1145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1 060,00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3 800,000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6 234,558</w:t>
            </w:r>
          </w:p>
        </w:tc>
        <w:tc>
          <w:tcPr>
            <w:tcW w:w="1134" w:type="dxa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10 410,000</w:t>
            </w:r>
          </w:p>
        </w:tc>
        <w:tc>
          <w:tcPr>
            <w:tcW w:w="1134" w:type="dxa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5 000,00</w:t>
            </w:r>
          </w:p>
        </w:tc>
        <w:tc>
          <w:tcPr>
            <w:tcW w:w="1130" w:type="dxa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iCs/>
                <w:sz w:val="18"/>
                <w:szCs w:val="18"/>
              </w:rPr>
              <w:t>14 558,000</w:t>
            </w:r>
          </w:p>
        </w:tc>
      </w:tr>
      <w:tr w:rsidR="000A4183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0A4183" w:rsidRPr="000C093C" w:rsidRDefault="000A4183" w:rsidP="000A4183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3.3</w:t>
            </w:r>
          </w:p>
        </w:tc>
        <w:tc>
          <w:tcPr>
            <w:tcW w:w="3134" w:type="dxa"/>
          </w:tcPr>
          <w:p w:rsidR="000A4183" w:rsidRPr="000C093C" w:rsidRDefault="000A4183" w:rsidP="000A4183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2 684,000</w:t>
            </w:r>
          </w:p>
        </w:tc>
        <w:tc>
          <w:tcPr>
            <w:tcW w:w="1149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45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150,000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880,000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iCs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1 554,000</w:t>
            </w:r>
          </w:p>
        </w:tc>
      </w:tr>
      <w:tr w:rsidR="000A4183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0A4183" w:rsidRPr="000C093C" w:rsidRDefault="000A4183" w:rsidP="000A4183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3.4.</w:t>
            </w:r>
          </w:p>
        </w:tc>
        <w:tc>
          <w:tcPr>
            <w:tcW w:w="3134" w:type="dxa"/>
            <w:vAlign w:val="center"/>
          </w:tcPr>
          <w:p w:rsidR="000A4183" w:rsidRPr="000C093C" w:rsidRDefault="000A4183" w:rsidP="000A4183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подпрограммы: Управление по </w:t>
            </w:r>
            <w:r w:rsidRPr="000C093C">
              <w:rPr>
                <w:sz w:val="18"/>
                <w:szCs w:val="18"/>
              </w:rPr>
              <w:lastRenderedPageBreak/>
              <w:t>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276" w:type="dxa"/>
            <w:vAlign w:val="center"/>
          </w:tcPr>
          <w:p w:rsidR="000A4183" w:rsidRPr="000C093C" w:rsidRDefault="000A4183" w:rsidP="000A4183">
            <w:pPr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lastRenderedPageBreak/>
              <w:t>1 526 669,214</w:t>
            </w:r>
          </w:p>
        </w:tc>
        <w:tc>
          <w:tcPr>
            <w:tcW w:w="1149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62 819,013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68 723,297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120 336,181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144 506,230</w:t>
            </w:r>
          </w:p>
        </w:tc>
        <w:tc>
          <w:tcPr>
            <w:tcW w:w="1145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173 934,297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181 629,714</w:t>
            </w:r>
          </w:p>
        </w:tc>
        <w:tc>
          <w:tcPr>
            <w:tcW w:w="1123" w:type="dxa"/>
            <w:vAlign w:val="center"/>
          </w:tcPr>
          <w:p w:rsidR="000A4183" w:rsidRPr="000C093C" w:rsidRDefault="000A4183" w:rsidP="000A4183">
            <w:pPr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178 737,482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202 483,000</w:t>
            </w:r>
          </w:p>
        </w:tc>
        <w:tc>
          <w:tcPr>
            <w:tcW w:w="1134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191 194,000</w:t>
            </w:r>
          </w:p>
        </w:tc>
        <w:tc>
          <w:tcPr>
            <w:tcW w:w="1130" w:type="dxa"/>
            <w:vAlign w:val="center"/>
          </w:tcPr>
          <w:p w:rsidR="000A4183" w:rsidRPr="000C093C" w:rsidRDefault="000A4183" w:rsidP="000A4183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202 306,000</w:t>
            </w:r>
          </w:p>
        </w:tc>
      </w:tr>
      <w:tr w:rsidR="0049147E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49147E" w:rsidRPr="000C093C" w:rsidRDefault="0049147E" w:rsidP="0049147E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3.5.</w:t>
            </w:r>
          </w:p>
        </w:tc>
        <w:tc>
          <w:tcPr>
            <w:tcW w:w="3134" w:type="dxa"/>
            <w:vAlign w:val="center"/>
          </w:tcPr>
          <w:p w:rsidR="0049147E" w:rsidRPr="000C093C" w:rsidRDefault="0049147E" w:rsidP="0049147E">
            <w:pPr>
              <w:pStyle w:val="Standard"/>
              <w:snapToGrid w:val="0"/>
              <w:jc w:val="both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МУК «Централизованная клубная система»</w:t>
            </w:r>
          </w:p>
        </w:tc>
        <w:tc>
          <w:tcPr>
            <w:tcW w:w="1276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640 748,048</w:t>
            </w:r>
          </w:p>
        </w:tc>
        <w:tc>
          <w:tcPr>
            <w:tcW w:w="1149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43 628,579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47 411,297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49 817,470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59 430,721</w:t>
            </w:r>
          </w:p>
        </w:tc>
        <w:tc>
          <w:tcPr>
            <w:tcW w:w="1145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70 591,262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74 239,394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66 277,325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77 078,000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76 137,000</w:t>
            </w:r>
          </w:p>
        </w:tc>
        <w:tc>
          <w:tcPr>
            <w:tcW w:w="1130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76 137,000</w:t>
            </w:r>
          </w:p>
        </w:tc>
      </w:tr>
      <w:tr w:rsidR="0049147E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49147E" w:rsidRPr="000C093C" w:rsidRDefault="0049147E" w:rsidP="0049147E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3.6.</w:t>
            </w:r>
          </w:p>
        </w:tc>
        <w:tc>
          <w:tcPr>
            <w:tcW w:w="3134" w:type="dxa"/>
            <w:vAlign w:val="center"/>
          </w:tcPr>
          <w:p w:rsidR="0049147E" w:rsidRPr="000C093C" w:rsidRDefault="0049147E" w:rsidP="0049147E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МУК «Районный дом ремесел»</w:t>
            </w:r>
          </w:p>
        </w:tc>
        <w:tc>
          <w:tcPr>
            <w:tcW w:w="1276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280 799,346</w:t>
            </w:r>
          </w:p>
        </w:tc>
        <w:tc>
          <w:tcPr>
            <w:tcW w:w="1149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19 190,434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21 312,000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22 057,852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32 435,129</w:t>
            </w:r>
          </w:p>
        </w:tc>
        <w:tc>
          <w:tcPr>
            <w:tcW w:w="1145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39 064,911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30 145,020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28 688,000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29 302,000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29 302,000</w:t>
            </w:r>
          </w:p>
        </w:tc>
        <w:tc>
          <w:tcPr>
            <w:tcW w:w="1130" w:type="dxa"/>
            <w:vAlign w:val="center"/>
          </w:tcPr>
          <w:p w:rsidR="0049147E" w:rsidRPr="000C093C" w:rsidRDefault="0049147E" w:rsidP="0049147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29 302,000</w:t>
            </w:r>
          </w:p>
        </w:tc>
      </w:tr>
      <w:tr w:rsidR="0049147E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49147E" w:rsidRPr="000C093C" w:rsidRDefault="0049147E" w:rsidP="0049147E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3.7.</w:t>
            </w:r>
          </w:p>
        </w:tc>
        <w:tc>
          <w:tcPr>
            <w:tcW w:w="3134" w:type="dxa"/>
            <w:vAlign w:val="center"/>
          </w:tcPr>
          <w:p w:rsidR="0049147E" w:rsidRPr="000C093C" w:rsidRDefault="0049147E" w:rsidP="0049147E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МУ ДО «Красноселькупская детская школа искусств»</w:t>
            </w:r>
          </w:p>
        </w:tc>
        <w:tc>
          <w:tcPr>
            <w:tcW w:w="1276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263 937,697</w:t>
            </w:r>
          </w:p>
        </w:tc>
        <w:tc>
          <w:tcPr>
            <w:tcW w:w="1149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21 768,539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23 029,380</w:t>
            </w:r>
          </w:p>
        </w:tc>
        <w:tc>
          <w:tcPr>
            <w:tcW w:w="1145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26 759,996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30 659,400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35 379,382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43 573,000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35 820,000</w:t>
            </w:r>
          </w:p>
        </w:tc>
        <w:tc>
          <w:tcPr>
            <w:tcW w:w="1130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46 948,000</w:t>
            </w:r>
          </w:p>
        </w:tc>
      </w:tr>
      <w:tr w:rsidR="0049147E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49147E" w:rsidRPr="000C093C" w:rsidRDefault="0049147E" w:rsidP="0049147E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3.8.</w:t>
            </w:r>
          </w:p>
        </w:tc>
        <w:tc>
          <w:tcPr>
            <w:tcW w:w="3134" w:type="dxa"/>
            <w:vAlign w:val="center"/>
          </w:tcPr>
          <w:p w:rsidR="0049147E" w:rsidRPr="000C093C" w:rsidRDefault="0049147E" w:rsidP="0049147E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  <w:lang w:val="ru-RU"/>
              </w:rPr>
              <w:t>Участник: МБУ ДО «Толькинская детская школа искусств»</w:t>
            </w:r>
          </w:p>
        </w:tc>
        <w:tc>
          <w:tcPr>
            <w:tcW w:w="1276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341 184,123</w:t>
            </w:r>
          </w:p>
        </w:tc>
        <w:tc>
          <w:tcPr>
            <w:tcW w:w="1149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26 692,320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29 611,000</w:t>
            </w:r>
          </w:p>
        </w:tc>
        <w:tc>
          <w:tcPr>
            <w:tcW w:w="1145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37 518,128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46 585,900</w:t>
            </w:r>
          </w:p>
        </w:tc>
        <w:tc>
          <w:tcPr>
            <w:tcW w:w="1123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48 392,775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52 530,000</w:t>
            </w:r>
          </w:p>
        </w:tc>
        <w:tc>
          <w:tcPr>
            <w:tcW w:w="1134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49 935,000</w:t>
            </w:r>
          </w:p>
        </w:tc>
        <w:tc>
          <w:tcPr>
            <w:tcW w:w="1130" w:type="dxa"/>
            <w:vAlign w:val="center"/>
          </w:tcPr>
          <w:p w:rsidR="0049147E" w:rsidRPr="000C093C" w:rsidRDefault="0049147E" w:rsidP="0049147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49 919,000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4.</w:t>
            </w:r>
          </w:p>
        </w:tc>
        <w:tc>
          <w:tcPr>
            <w:tcW w:w="3134" w:type="dxa"/>
            <w:vAlign w:val="center"/>
          </w:tcPr>
          <w:p w:rsidR="00D77201" w:rsidRPr="000C093C" w:rsidRDefault="00D77201" w:rsidP="00D77201">
            <w:pPr>
              <w:rPr>
                <w:b/>
                <w:i/>
                <w:sz w:val="18"/>
                <w:szCs w:val="18"/>
              </w:rPr>
            </w:pPr>
            <w:bookmarkStart w:id="9" w:name="_Hlk32500878"/>
            <w:r w:rsidRPr="000C093C">
              <w:rPr>
                <w:b/>
                <w:i/>
                <w:sz w:val="18"/>
                <w:szCs w:val="18"/>
              </w:rPr>
              <w:t xml:space="preserve">Подпрограмма </w:t>
            </w:r>
            <w:r w:rsidRPr="000C093C">
              <w:rPr>
                <w:b/>
                <w:i/>
                <w:sz w:val="18"/>
                <w:szCs w:val="18"/>
                <w:shd w:val="clear" w:color="auto" w:fill="FFFFFF"/>
              </w:rPr>
              <w:t>«</w:t>
            </w:r>
            <w:r w:rsidRPr="000C093C">
              <w:rPr>
                <w:b/>
                <w:i/>
                <w:sz w:val="18"/>
                <w:szCs w:val="18"/>
              </w:rPr>
              <w:t>Обеспечение реализации муниципальной программы»</w:t>
            </w:r>
            <w:bookmarkEnd w:id="9"/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478 227,630</w:t>
            </w:r>
          </w:p>
        </w:tc>
        <w:tc>
          <w:tcPr>
            <w:tcW w:w="1149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29 724,447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30 761,507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30 187,000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32 344,260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38 353,974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63 002,000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63 162,442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66 442,000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62 125,000</w:t>
            </w:r>
          </w:p>
        </w:tc>
        <w:tc>
          <w:tcPr>
            <w:tcW w:w="1130" w:type="dxa"/>
            <w:vAlign w:val="center"/>
          </w:tcPr>
          <w:p w:rsidR="00D77201" w:rsidRPr="000C093C" w:rsidRDefault="00D77201" w:rsidP="00D77201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62 125,000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trHeight w:val="134"/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4.1.</w:t>
            </w:r>
          </w:p>
        </w:tc>
        <w:tc>
          <w:tcPr>
            <w:tcW w:w="3134" w:type="dxa"/>
          </w:tcPr>
          <w:p w:rsidR="00D77201" w:rsidRPr="000C093C" w:rsidRDefault="00D77201" w:rsidP="00D77201">
            <w:pPr>
              <w:rPr>
                <w:sz w:val="18"/>
                <w:szCs w:val="18"/>
                <w:lang w:eastAsia="en-US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477 221,188</w:t>
            </w:r>
          </w:p>
        </w:tc>
        <w:tc>
          <w:tcPr>
            <w:tcW w:w="1149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29 724,447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30 711,507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30 187,000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32 344,260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37 772,974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62 961,000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62 828,000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66 442,000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62 125,000</w:t>
            </w:r>
          </w:p>
        </w:tc>
        <w:tc>
          <w:tcPr>
            <w:tcW w:w="1130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62 125,000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trHeight w:val="134"/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4.2.</w:t>
            </w:r>
          </w:p>
        </w:tc>
        <w:tc>
          <w:tcPr>
            <w:tcW w:w="3134" w:type="dxa"/>
          </w:tcPr>
          <w:p w:rsidR="00D77201" w:rsidRPr="000C093C" w:rsidRDefault="00D77201" w:rsidP="00D77201">
            <w:pPr>
              <w:rPr>
                <w:sz w:val="18"/>
                <w:szCs w:val="18"/>
                <w:lang w:eastAsia="en-US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915,442</w:t>
            </w:r>
          </w:p>
        </w:tc>
        <w:tc>
          <w:tcPr>
            <w:tcW w:w="1149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581,000</w:t>
            </w:r>
          </w:p>
        </w:tc>
        <w:tc>
          <w:tcPr>
            <w:tcW w:w="1123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334,442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 4.3.</w:t>
            </w:r>
          </w:p>
        </w:tc>
        <w:tc>
          <w:tcPr>
            <w:tcW w:w="3134" w:type="dxa"/>
          </w:tcPr>
          <w:p w:rsidR="00D77201" w:rsidRPr="000C093C" w:rsidRDefault="00D77201" w:rsidP="00D7720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91,000</w:t>
            </w:r>
          </w:p>
        </w:tc>
        <w:tc>
          <w:tcPr>
            <w:tcW w:w="1149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41,000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4.4.</w:t>
            </w:r>
          </w:p>
        </w:tc>
        <w:tc>
          <w:tcPr>
            <w:tcW w:w="3134" w:type="dxa"/>
            <w:vAlign w:val="center"/>
          </w:tcPr>
          <w:p w:rsidR="00D77201" w:rsidRPr="000C093C" w:rsidRDefault="00D77201" w:rsidP="00D77201">
            <w:r w:rsidRPr="000C093C">
              <w:rPr>
                <w:sz w:val="18"/>
                <w:szCs w:val="18"/>
              </w:rPr>
              <w:t>Ответственный исполнитель подпрограммы: 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478 227,630</w:t>
            </w:r>
          </w:p>
        </w:tc>
        <w:tc>
          <w:tcPr>
            <w:tcW w:w="1149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29 724,447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30 761,507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30 187,000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32 344,260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38 353,974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63 002,000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63 162,442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66 442,000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62 125,000</w:t>
            </w:r>
          </w:p>
        </w:tc>
        <w:tc>
          <w:tcPr>
            <w:tcW w:w="1130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62 125,000</w:t>
            </w:r>
          </w:p>
        </w:tc>
      </w:tr>
      <w:tr w:rsidR="00D77201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D77201" w:rsidRPr="000C093C" w:rsidRDefault="00D77201" w:rsidP="00D77201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4.5.</w:t>
            </w:r>
          </w:p>
        </w:tc>
        <w:tc>
          <w:tcPr>
            <w:tcW w:w="3134" w:type="dxa"/>
            <w:vAlign w:val="center"/>
          </w:tcPr>
          <w:p w:rsidR="00D77201" w:rsidRPr="000C093C" w:rsidRDefault="00D77201" w:rsidP="00D77201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МКУ «Центр обеспечения деятельности учреждений культуры и молодежной политики»</w:t>
            </w:r>
          </w:p>
        </w:tc>
        <w:tc>
          <w:tcPr>
            <w:tcW w:w="1276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263 609,492</w:t>
            </w:r>
          </w:p>
        </w:tc>
        <w:tc>
          <w:tcPr>
            <w:tcW w:w="1149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1 883,076</w:t>
            </w:r>
          </w:p>
        </w:tc>
        <w:tc>
          <w:tcPr>
            <w:tcW w:w="1145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20 228,974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45 557,000</w:t>
            </w:r>
          </w:p>
        </w:tc>
        <w:tc>
          <w:tcPr>
            <w:tcW w:w="1123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48 271,442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  <w:tc>
          <w:tcPr>
            <w:tcW w:w="1134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  <w:tc>
          <w:tcPr>
            <w:tcW w:w="1130" w:type="dxa"/>
            <w:vAlign w:val="center"/>
          </w:tcPr>
          <w:p w:rsidR="00D77201" w:rsidRPr="000C093C" w:rsidRDefault="00D77201" w:rsidP="00D77201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49 223,000</w:t>
            </w:r>
          </w:p>
        </w:tc>
      </w:tr>
      <w:tr w:rsidR="00222162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222162" w:rsidRPr="000C093C" w:rsidRDefault="00222162" w:rsidP="00222162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3134" w:type="dxa"/>
            <w:vAlign w:val="center"/>
          </w:tcPr>
          <w:p w:rsidR="00222162" w:rsidRPr="000C093C" w:rsidRDefault="00222162" w:rsidP="00222162">
            <w:pPr>
              <w:snapToGrid w:val="0"/>
              <w:spacing w:line="100" w:lineRule="atLeast"/>
              <w:rPr>
                <w:b/>
                <w:i/>
                <w:sz w:val="18"/>
                <w:szCs w:val="18"/>
              </w:rPr>
            </w:pPr>
            <w:bookmarkStart w:id="10" w:name="_Hlk32500903"/>
            <w:r w:rsidRPr="000C093C">
              <w:rPr>
                <w:b/>
                <w:i/>
                <w:sz w:val="18"/>
                <w:szCs w:val="18"/>
              </w:rPr>
              <w:t>Подпрограмма «Обеспечение мер социальной поддержки работников сферы культуры в муниципальном образовании Красноселькупский район»</w:t>
            </w:r>
            <w:bookmarkEnd w:id="10"/>
          </w:p>
        </w:tc>
        <w:tc>
          <w:tcPr>
            <w:tcW w:w="1276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color w:val="000000"/>
                <w:sz w:val="18"/>
                <w:szCs w:val="18"/>
              </w:rPr>
              <w:t>7 628,000</w:t>
            </w:r>
          </w:p>
        </w:tc>
        <w:tc>
          <w:tcPr>
            <w:tcW w:w="1149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color w:val="000000"/>
                <w:sz w:val="18"/>
                <w:szCs w:val="18"/>
              </w:rPr>
              <w:t>650,000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color w:val="000000"/>
                <w:sz w:val="18"/>
                <w:szCs w:val="18"/>
              </w:rPr>
              <w:t>854,000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124,000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484,000</w:t>
            </w:r>
          </w:p>
        </w:tc>
        <w:tc>
          <w:tcPr>
            <w:tcW w:w="1145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422,000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444,000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834,000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0" w:type="dxa"/>
            <w:vAlign w:val="center"/>
          </w:tcPr>
          <w:p w:rsidR="00222162" w:rsidRPr="000C093C" w:rsidRDefault="00222162" w:rsidP="00222162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093C">
              <w:rPr>
                <w:b/>
                <w:bCs/>
                <w:i/>
                <w:iCs/>
                <w:color w:val="000000"/>
                <w:sz w:val="18"/>
                <w:szCs w:val="18"/>
              </w:rPr>
              <w:t>1 272,000</w:t>
            </w:r>
          </w:p>
        </w:tc>
      </w:tr>
      <w:tr w:rsidR="00222162" w:rsidRPr="000C093C" w:rsidTr="00D240D1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222162" w:rsidRPr="000C093C" w:rsidRDefault="00222162" w:rsidP="00222162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5.1.</w:t>
            </w:r>
          </w:p>
        </w:tc>
        <w:tc>
          <w:tcPr>
            <w:tcW w:w="3134" w:type="dxa"/>
          </w:tcPr>
          <w:p w:rsidR="00222162" w:rsidRPr="000C093C" w:rsidRDefault="00222162" w:rsidP="00222162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49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0" w:type="dxa"/>
          </w:tcPr>
          <w:p w:rsidR="00222162" w:rsidRPr="000C093C" w:rsidRDefault="00222162" w:rsidP="00222162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222162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222162" w:rsidRPr="000C093C" w:rsidRDefault="00222162" w:rsidP="00222162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5.2.</w:t>
            </w:r>
          </w:p>
        </w:tc>
        <w:tc>
          <w:tcPr>
            <w:tcW w:w="3134" w:type="dxa"/>
          </w:tcPr>
          <w:p w:rsidR="00222162" w:rsidRPr="000C093C" w:rsidRDefault="00222162" w:rsidP="00222162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7 628,000</w:t>
            </w:r>
          </w:p>
        </w:tc>
        <w:tc>
          <w:tcPr>
            <w:tcW w:w="1149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650,000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854,000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124,000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484,000</w:t>
            </w:r>
          </w:p>
        </w:tc>
        <w:tc>
          <w:tcPr>
            <w:tcW w:w="1145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422,000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444,000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834,000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0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</w:tr>
      <w:tr w:rsidR="00222162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222162" w:rsidRPr="000C093C" w:rsidRDefault="00222162" w:rsidP="00222162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5.3.</w:t>
            </w:r>
          </w:p>
        </w:tc>
        <w:tc>
          <w:tcPr>
            <w:tcW w:w="3134" w:type="dxa"/>
            <w:vAlign w:val="center"/>
          </w:tcPr>
          <w:p w:rsidR="00222162" w:rsidRPr="000C093C" w:rsidRDefault="00222162" w:rsidP="00222162">
            <w:pPr>
              <w:pStyle w:val="Standard"/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 w:rsidRPr="000C093C">
              <w:rPr>
                <w:rFonts w:cs="Times New Roman"/>
                <w:sz w:val="18"/>
                <w:szCs w:val="18"/>
              </w:rPr>
              <w:t>Ответственный</w:t>
            </w:r>
            <w:r w:rsidRPr="000C093C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0C093C">
              <w:rPr>
                <w:rFonts w:cs="Times New Roman"/>
                <w:sz w:val="18"/>
                <w:szCs w:val="18"/>
              </w:rPr>
              <w:t>исполнитель</w:t>
            </w:r>
            <w:r w:rsidRPr="000C093C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0C093C">
              <w:rPr>
                <w:rFonts w:cs="Times New Roman"/>
                <w:sz w:val="18"/>
                <w:szCs w:val="18"/>
              </w:rPr>
              <w:t>подпрограммы</w:t>
            </w:r>
            <w:r w:rsidRPr="000C093C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222162" w:rsidRPr="000C093C" w:rsidRDefault="00222162" w:rsidP="00222162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276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7 628,000</w:t>
            </w:r>
          </w:p>
        </w:tc>
        <w:tc>
          <w:tcPr>
            <w:tcW w:w="1149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650,000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854,000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124,000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484,000</w:t>
            </w:r>
          </w:p>
        </w:tc>
        <w:tc>
          <w:tcPr>
            <w:tcW w:w="1145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422,000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444,000</w:t>
            </w:r>
          </w:p>
        </w:tc>
        <w:tc>
          <w:tcPr>
            <w:tcW w:w="1123" w:type="dxa"/>
            <w:vAlign w:val="center"/>
          </w:tcPr>
          <w:p w:rsidR="00222162" w:rsidRPr="000C093C" w:rsidRDefault="00222162" w:rsidP="00222162">
            <w:pPr>
              <w:jc w:val="center"/>
              <w:rPr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834,000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4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  <w:tc>
          <w:tcPr>
            <w:tcW w:w="1130" w:type="dxa"/>
            <w:vAlign w:val="center"/>
          </w:tcPr>
          <w:p w:rsidR="00222162" w:rsidRPr="000C093C" w:rsidRDefault="00222162" w:rsidP="00222162">
            <w:pPr>
              <w:jc w:val="center"/>
              <w:rPr>
                <w:bCs/>
                <w:iCs/>
                <w:color w:val="000000"/>
                <w:sz w:val="18"/>
                <w:szCs w:val="18"/>
              </w:rPr>
            </w:pPr>
            <w:r w:rsidRPr="000C093C">
              <w:rPr>
                <w:bCs/>
                <w:iCs/>
                <w:color w:val="000000"/>
                <w:sz w:val="18"/>
                <w:szCs w:val="18"/>
              </w:rPr>
              <w:t>1 272,000</w:t>
            </w:r>
          </w:p>
        </w:tc>
      </w:tr>
      <w:tr w:rsidR="006B7C0E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6B7C0E" w:rsidRPr="000C093C" w:rsidRDefault="006B7C0E" w:rsidP="006B7C0E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5.4.</w:t>
            </w:r>
          </w:p>
        </w:tc>
        <w:tc>
          <w:tcPr>
            <w:tcW w:w="3134" w:type="dxa"/>
            <w:vAlign w:val="center"/>
          </w:tcPr>
          <w:p w:rsidR="006B7C0E" w:rsidRPr="000C093C" w:rsidRDefault="006B7C0E" w:rsidP="006B7C0E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система"</w:t>
            </w:r>
          </w:p>
        </w:tc>
        <w:tc>
          <w:tcPr>
            <w:tcW w:w="1276" w:type="dxa"/>
            <w:vAlign w:val="center"/>
          </w:tcPr>
          <w:p w:rsidR="006B7C0E" w:rsidRPr="000C093C" w:rsidRDefault="006B7C0E" w:rsidP="006B7C0E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430,000</w:t>
            </w:r>
          </w:p>
        </w:tc>
        <w:tc>
          <w:tcPr>
            <w:tcW w:w="1149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180,000</w:t>
            </w:r>
          </w:p>
        </w:tc>
        <w:tc>
          <w:tcPr>
            <w:tcW w:w="1134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200,000</w:t>
            </w:r>
          </w:p>
        </w:tc>
        <w:tc>
          <w:tcPr>
            <w:tcW w:w="1134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34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6B7C0E" w:rsidRPr="000C093C" w:rsidRDefault="006B7C0E" w:rsidP="006B7C0E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E87460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E87460" w:rsidRPr="000C093C" w:rsidRDefault="00E87460" w:rsidP="00E87460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5.5.</w:t>
            </w:r>
          </w:p>
        </w:tc>
        <w:tc>
          <w:tcPr>
            <w:tcW w:w="3134" w:type="dxa"/>
            <w:vAlign w:val="center"/>
          </w:tcPr>
          <w:p w:rsidR="00E87460" w:rsidRPr="000C093C" w:rsidRDefault="00E87460" w:rsidP="00E87460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Участник: МУК «Централизованная </w:t>
            </w:r>
            <w:r w:rsidRPr="000C093C">
              <w:rPr>
                <w:sz w:val="18"/>
                <w:szCs w:val="18"/>
              </w:rPr>
              <w:lastRenderedPageBreak/>
              <w:t>клубная система»</w:t>
            </w:r>
          </w:p>
        </w:tc>
        <w:tc>
          <w:tcPr>
            <w:tcW w:w="1276" w:type="dxa"/>
            <w:vAlign w:val="center"/>
          </w:tcPr>
          <w:p w:rsidR="00E87460" w:rsidRPr="000C093C" w:rsidRDefault="00E87460" w:rsidP="00E874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lastRenderedPageBreak/>
              <w:t>2 392,000</w:t>
            </w:r>
          </w:p>
        </w:tc>
        <w:tc>
          <w:tcPr>
            <w:tcW w:w="1149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260,000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394,000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156,000</w:t>
            </w:r>
          </w:p>
        </w:tc>
        <w:tc>
          <w:tcPr>
            <w:tcW w:w="1145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96,000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96,000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214,000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392,000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392,000</w:t>
            </w:r>
          </w:p>
        </w:tc>
        <w:tc>
          <w:tcPr>
            <w:tcW w:w="1130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392,000</w:t>
            </w:r>
          </w:p>
        </w:tc>
      </w:tr>
      <w:tr w:rsidR="00BF0E7A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BF0E7A" w:rsidRPr="000C093C" w:rsidRDefault="00BF0E7A" w:rsidP="00BF0E7A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5.6.</w:t>
            </w:r>
          </w:p>
        </w:tc>
        <w:tc>
          <w:tcPr>
            <w:tcW w:w="3134" w:type="dxa"/>
            <w:vAlign w:val="center"/>
          </w:tcPr>
          <w:p w:rsidR="00BF0E7A" w:rsidRPr="000C093C" w:rsidRDefault="00BF0E7A" w:rsidP="00BF0E7A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«Красноселькупский районный краеведческий музей»</w:t>
            </w:r>
          </w:p>
        </w:tc>
        <w:tc>
          <w:tcPr>
            <w:tcW w:w="1276" w:type="dxa"/>
            <w:vAlign w:val="center"/>
          </w:tcPr>
          <w:p w:rsidR="00BF0E7A" w:rsidRPr="000C093C" w:rsidRDefault="00BF0E7A" w:rsidP="00BF0E7A">
            <w:pPr>
              <w:jc w:val="center"/>
              <w:rPr>
                <w:bCs/>
                <w:sz w:val="18"/>
                <w:szCs w:val="18"/>
              </w:rPr>
            </w:pPr>
            <w:r w:rsidRPr="000C093C">
              <w:rPr>
                <w:bCs/>
                <w:sz w:val="18"/>
                <w:szCs w:val="18"/>
              </w:rPr>
              <w:t>170,000</w:t>
            </w:r>
          </w:p>
        </w:tc>
        <w:tc>
          <w:tcPr>
            <w:tcW w:w="1149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15,000</w:t>
            </w:r>
          </w:p>
        </w:tc>
        <w:tc>
          <w:tcPr>
            <w:tcW w:w="1134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155,000</w:t>
            </w:r>
          </w:p>
        </w:tc>
        <w:tc>
          <w:tcPr>
            <w:tcW w:w="1134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23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BF0E7A" w:rsidRPr="000C093C" w:rsidRDefault="00BF0E7A" w:rsidP="00BF0E7A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E87460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E87460" w:rsidRPr="000C093C" w:rsidRDefault="00E87460" w:rsidP="00E87460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5.7.</w:t>
            </w:r>
          </w:p>
        </w:tc>
        <w:tc>
          <w:tcPr>
            <w:tcW w:w="3134" w:type="dxa"/>
            <w:vAlign w:val="center"/>
          </w:tcPr>
          <w:p w:rsidR="00E87460" w:rsidRPr="000C093C" w:rsidRDefault="00E87460" w:rsidP="00E87460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«Районный дом ремесел»</w:t>
            </w:r>
          </w:p>
        </w:tc>
        <w:tc>
          <w:tcPr>
            <w:tcW w:w="1276" w:type="dxa"/>
            <w:vAlign w:val="center"/>
          </w:tcPr>
          <w:p w:rsidR="00E87460" w:rsidRPr="000C093C" w:rsidRDefault="00E87460" w:rsidP="00E874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450,000</w:t>
            </w:r>
          </w:p>
        </w:tc>
        <w:tc>
          <w:tcPr>
            <w:tcW w:w="1149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195,000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105,000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45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0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</w:tr>
      <w:tr w:rsidR="00E87460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E87460" w:rsidRPr="000C093C" w:rsidRDefault="00E87460" w:rsidP="00E87460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5.8.</w:t>
            </w:r>
          </w:p>
        </w:tc>
        <w:tc>
          <w:tcPr>
            <w:tcW w:w="3134" w:type="dxa"/>
            <w:vAlign w:val="center"/>
          </w:tcPr>
          <w:p w:rsidR="00E87460" w:rsidRPr="000C093C" w:rsidRDefault="00E87460" w:rsidP="00E87460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 ДО «Красноселькупская детская школа искусств»</w:t>
            </w:r>
          </w:p>
        </w:tc>
        <w:tc>
          <w:tcPr>
            <w:tcW w:w="1276" w:type="dxa"/>
            <w:vAlign w:val="center"/>
          </w:tcPr>
          <w:p w:rsidR="00E87460" w:rsidRPr="000C093C" w:rsidRDefault="00E87460" w:rsidP="00E8746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2 028,000</w:t>
            </w:r>
          </w:p>
        </w:tc>
        <w:tc>
          <w:tcPr>
            <w:tcW w:w="1149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50,000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232,000</w:t>
            </w:r>
          </w:p>
        </w:tc>
        <w:tc>
          <w:tcPr>
            <w:tcW w:w="1145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236,000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192,000</w:t>
            </w:r>
          </w:p>
        </w:tc>
        <w:tc>
          <w:tcPr>
            <w:tcW w:w="1123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292,000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342,000</w:t>
            </w:r>
          </w:p>
        </w:tc>
        <w:tc>
          <w:tcPr>
            <w:tcW w:w="1134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342,000</w:t>
            </w:r>
          </w:p>
        </w:tc>
        <w:tc>
          <w:tcPr>
            <w:tcW w:w="1130" w:type="dxa"/>
            <w:vAlign w:val="center"/>
          </w:tcPr>
          <w:p w:rsidR="00E87460" w:rsidRPr="000C093C" w:rsidRDefault="00E87460" w:rsidP="00E87460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342,000</w:t>
            </w:r>
          </w:p>
        </w:tc>
      </w:tr>
      <w:tr w:rsidR="00177F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77FA9" w:rsidRPr="000C093C" w:rsidRDefault="00177FA9" w:rsidP="00177FA9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5.9.</w:t>
            </w:r>
          </w:p>
        </w:tc>
        <w:tc>
          <w:tcPr>
            <w:tcW w:w="3134" w:type="dxa"/>
            <w:vAlign w:val="center"/>
          </w:tcPr>
          <w:p w:rsidR="00177FA9" w:rsidRPr="000C093C" w:rsidRDefault="00177FA9" w:rsidP="00177FA9">
            <w:pPr>
              <w:snapToGrid w:val="0"/>
              <w:spacing w:line="100" w:lineRule="atLeast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МБУ ДО «Толькинская детская школа искусств»</w:t>
            </w:r>
          </w:p>
        </w:tc>
        <w:tc>
          <w:tcPr>
            <w:tcW w:w="1276" w:type="dxa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sz w:val="18"/>
                <w:szCs w:val="18"/>
              </w:rPr>
              <w:t>2 158,000</w:t>
            </w:r>
          </w:p>
        </w:tc>
        <w:tc>
          <w:tcPr>
            <w:tcW w:w="1149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0,000</w:t>
            </w:r>
          </w:p>
        </w:tc>
        <w:tc>
          <w:tcPr>
            <w:tcW w:w="1134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24,000</w:t>
            </w:r>
          </w:p>
        </w:tc>
        <w:tc>
          <w:tcPr>
            <w:tcW w:w="1134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96,000</w:t>
            </w:r>
          </w:p>
        </w:tc>
        <w:tc>
          <w:tcPr>
            <w:tcW w:w="1145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40,000</w:t>
            </w:r>
          </w:p>
        </w:tc>
        <w:tc>
          <w:tcPr>
            <w:tcW w:w="1123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106,000</w:t>
            </w:r>
          </w:p>
        </w:tc>
        <w:tc>
          <w:tcPr>
            <w:tcW w:w="1123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278,000</w:t>
            </w:r>
          </w:p>
        </w:tc>
        <w:tc>
          <w:tcPr>
            <w:tcW w:w="1134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538,000</w:t>
            </w:r>
          </w:p>
        </w:tc>
        <w:tc>
          <w:tcPr>
            <w:tcW w:w="1134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538,000</w:t>
            </w:r>
          </w:p>
        </w:tc>
        <w:tc>
          <w:tcPr>
            <w:tcW w:w="1130" w:type="dxa"/>
            <w:vAlign w:val="center"/>
          </w:tcPr>
          <w:p w:rsidR="00177FA9" w:rsidRPr="000C093C" w:rsidRDefault="00177FA9" w:rsidP="00177FA9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538,000</w:t>
            </w:r>
          </w:p>
        </w:tc>
      </w:tr>
      <w:tr w:rsidR="00177F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77FA9" w:rsidRPr="000C093C" w:rsidRDefault="00177FA9" w:rsidP="00177FA9">
            <w:pPr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6.</w:t>
            </w:r>
          </w:p>
        </w:tc>
        <w:tc>
          <w:tcPr>
            <w:tcW w:w="3134" w:type="dxa"/>
            <w:vAlign w:val="center"/>
          </w:tcPr>
          <w:p w:rsidR="00177FA9" w:rsidRPr="000C093C" w:rsidRDefault="00177FA9" w:rsidP="00177FA9">
            <w:pPr>
              <w:snapToGrid w:val="0"/>
              <w:spacing w:line="100" w:lineRule="atLeast"/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kern w:val="0"/>
                <w:sz w:val="18"/>
                <w:szCs w:val="18"/>
                <w:lang w:eastAsia="ru-RU"/>
              </w:rPr>
              <w:t>Подпрограмма «Строительство объектов культуры в Красноселькупском районе»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678 311,001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  <w:t>10 500,000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  <w:t>10 403,000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8"/>
                <w:szCs w:val="18"/>
                <w:lang w:eastAsia="ru-RU"/>
              </w:rPr>
              <w:t>5 570,001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i/>
                <w:color w:val="000000"/>
                <w:kern w:val="2"/>
                <w:sz w:val="18"/>
                <w:szCs w:val="18"/>
              </w:rPr>
              <w:t>4 060,897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2 182,103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19 271,000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190 612,000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8"/>
                <w:szCs w:val="18"/>
                <w:lang w:eastAsia="ru-RU"/>
              </w:rPr>
              <w:t>282 829,000</w:t>
            </w:r>
          </w:p>
        </w:tc>
      </w:tr>
      <w:tr w:rsidR="00177F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77FA9" w:rsidRPr="000C093C" w:rsidRDefault="00177FA9" w:rsidP="00177FA9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6.1.</w:t>
            </w:r>
          </w:p>
        </w:tc>
        <w:tc>
          <w:tcPr>
            <w:tcW w:w="3134" w:type="dxa"/>
          </w:tcPr>
          <w:p w:rsidR="00177FA9" w:rsidRPr="000C093C" w:rsidRDefault="00177FA9" w:rsidP="00177FA9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color w:val="000000"/>
                <w:kern w:val="0"/>
                <w:sz w:val="18"/>
                <w:szCs w:val="18"/>
                <w:lang w:eastAsia="ru-RU"/>
              </w:rPr>
              <w:t>7 919,001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500,000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103,000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570,001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color w:val="000000"/>
                <w:kern w:val="2"/>
                <w:sz w:val="18"/>
                <w:szCs w:val="18"/>
              </w:rPr>
              <w:t>45,897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82,103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354,000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1 278,000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1 907,000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2 829,000</w:t>
            </w:r>
          </w:p>
        </w:tc>
      </w:tr>
      <w:tr w:rsidR="00177F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77FA9" w:rsidRPr="000C093C" w:rsidRDefault="00177FA9" w:rsidP="00177FA9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6.2.</w:t>
            </w:r>
          </w:p>
        </w:tc>
        <w:tc>
          <w:tcPr>
            <w:tcW w:w="3134" w:type="dxa"/>
          </w:tcPr>
          <w:p w:rsidR="00177FA9" w:rsidRPr="000C093C" w:rsidRDefault="00177FA9" w:rsidP="00177FA9">
            <w:pPr>
              <w:rPr>
                <w:sz w:val="18"/>
                <w:szCs w:val="18"/>
                <w:lang w:eastAsia="en-US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color w:val="000000"/>
                <w:kern w:val="0"/>
                <w:sz w:val="18"/>
                <w:szCs w:val="18"/>
                <w:lang w:eastAsia="ru-RU"/>
              </w:rPr>
              <w:t>670 392,000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10 000,000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25 000,000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10 300,000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kern w:val="0"/>
                <w:sz w:val="18"/>
                <w:szCs w:val="18"/>
                <w:lang w:eastAsia="ru-RU"/>
              </w:rPr>
            </w:pPr>
            <w:r w:rsidRPr="000C093C">
              <w:rPr>
                <w:kern w:val="0"/>
                <w:sz w:val="18"/>
                <w:szCs w:val="18"/>
                <w:lang w:eastAsia="ru-RU"/>
              </w:rPr>
              <w:t>5 000,000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color w:val="000000"/>
                <w:kern w:val="2"/>
                <w:sz w:val="18"/>
                <w:szCs w:val="18"/>
              </w:rPr>
              <w:t>4 015,000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color w:val="000000"/>
                <w:sz w:val="18"/>
                <w:szCs w:val="18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2 100,000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18 917,000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126 355,000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188 705,000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7FA9" w:rsidRPr="000C093C" w:rsidRDefault="00177FA9" w:rsidP="00177FA9">
            <w:pPr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280 000,00</w:t>
            </w:r>
          </w:p>
        </w:tc>
      </w:tr>
      <w:tr w:rsidR="00177FA9" w:rsidRPr="000C093C" w:rsidTr="00FE6D3A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47" w:type="dxa"/>
            <w:vAlign w:val="center"/>
          </w:tcPr>
          <w:p w:rsidR="00177FA9" w:rsidRPr="000C093C" w:rsidRDefault="00177FA9" w:rsidP="00177FA9">
            <w:pPr>
              <w:snapToGrid w:val="0"/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6.3.</w:t>
            </w:r>
          </w:p>
        </w:tc>
        <w:tc>
          <w:tcPr>
            <w:tcW w:w="3134" w:type="dxa"/>
          </w:tcPr>
          <w:p w:rsidR="00177FA9" w:rsidRPr="000C093C" w:rsidRDefault="00177FA9" w:rsidP="00177FA9">
            <w:pPr>
              <w:snapToGrid w:val="0"/>
              <w:spacing w:line="100" w:lineRule="atLeast"/>
              <w:rPr>
                <w:i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Ответственный исполнитель подпрограммы – Муниципальное казенное учреждение «Комитет по управлению капитальным строительством».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678 311,001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10 500,000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10 403,000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suppressAutoHyphens w:val="0"/>
              <w:jc w:val="center"/>
              <w:rPr>
                <w:bCs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kern w:val="0"/>
                <w:sz w:val="18"/>
                <w:szCs w:val="18"/>
                <w:lang w:eastAsia="ru-RU"/>
              </w:rPr>
              <w:t>5 570,001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color w:val="000000"/>
                <w:kern w:val="2"/>
                <w:sz w:val="18"/>
                <w:szCs w:val="18"/>
              </w:rPr>
              <w:t>4 060,897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2 182,103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19 271,000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190 612,000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FA9" w:rsidRPr="000C093C" w:rsidRDefault="00177FA9" w:rsidP="00177FA9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8"/>
                <w:szCs w:val="18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8"/>
                <w:szCs w:val="18"/>
                <w:lang w:eastAsia="ru-RU"/>
              </w:rPr>
              <w:t>282 829,000</w:t>
            </w:r>
          </w:p>
        </w:tc>
      </w:tr>
    </w:tbl>
    <w:p w:rsidR="00E6004B" w:rsidRPr="000C093C" w:rsidRDefault="00E6004B" w:rsidP="00E6004B">
      <w:pPr>
        <w:tabs>
          <w:tab w:val="left" w:pos="14650"/>
        </w:tabs>
        <w:ind w:left="1080" w:right="-241"/>
      </w:pPr>
      <w:r w:rsidRPr="000C093C">
        <w:tab/>
        <w:t xml:space="preserve">                  »;</w:t>
      </w:r>
    </w:p>
    <w:p w:rsidR="00764A7A" w:rsidRPr="000C093C" w:rsidRDefault="00764A7A" w:rsidP="00343A3E">
      <w:pPr>
        <w:jc w:val="right"/>
      </w:pPr>
    </w:p>
    <w:p w:rsidR="000A5CD4" w:rsidRPr="000C093C" w:rsidRDefault="000A5CD4" w:rsidP="00343A3E">
      <w:pPr>
        <w:jc w:val="right"/>
      </w:pPr>
    </w:p>
    <w:p w:rsidR="000A5CD4" w:rsidRPr="000C093C" w:rsidRDefault="000A5CD4" w:rsidP="00343A3E">
      <w:pPr>
        <w:jc w:val="right"/>
        <w:sectPr w:rsidR="000A5CD4" w:rsidRPr="000C093C" w:rsidSect="00774419">
          <w:pgSz w:w="16838" w:h="11906" w:orient="landscape"/>
          <w:pgMar w:top="993" w:right="395" w:bottom="284" w:left="567" w:header="720" w:footer="720" w:gutter="0"/>
          <w:cols w:space="720"/>
          <w:docGrid w:linePitch="360"/>
        </w:sectPr>
      </w:pPr>
    </w:p>
    <w:p w:rsidR="00B4741A" w:rsidRPr="000C093C" w:rsidRDefault="00B4741A" w:rsidP="00B4741A">
      <w:pPr>
        <w:ind w:right="-241" w:firstLine="708"/>
        <w:rPr>
          <w:sz w:val="28"/>
          <w:szCs w:val="28"/>
        </w:rPr>
      </w:pPr>
      <w:r w:rsidRPr="000C093C">
        <w:rPr>
          <w:bCs/>
          <w:sz w:val="28"/>
          <w:szCs w:val="28"/>
        </w:rPr>
        <w:lastRenderedPageBreak/>
        <w:t xml:space="preserve">3. Приложение №2 </w:t>
      </w:r>
      <w:r w:rsidRPr="000C093C">
        <w:rPr>
          <w:sz w:val="28"/>
          <w:szCs w:val="28"/>
        </w:rPr>
        <w:t>к муниципальной программе изложить в следующей редакции: «</w:t>
      </w:r>
    </w:p>
    <w:p w:rsidR="00B4741A" w:rsidRPr="000C093C" w:rsidRDefault="00B4741A" w:rsidP="00B4741A">
      <w:pPr>
        <w:ind w:left="720" w:right="-241"/>
        <w:rPr>
          <w:sz w:val="28"/>
          <w:szCs w:val="28"/>
        </w:rPr>
      </w:pPr>
    </w:p>
    <w:tbl>
      <w:tblPr>
        <w:tblStyle w:val="aff0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4"/>
      </w:tblGrid>
      <w:tr w:rsidR="00B4741A" w:rsidRPr="000C093C" w:rsidTr="0004142F">
        <w:trPr>
          <w:trHeight w:val="1488"/>
        </w:trPr>
        <w:tc>
          <w:tcPr>
            <w:tcW w:w="5636" w:type="dxa"/>
          </w:tcPr>
          <w:p w:rsidR="00B4741A" w:rsidRPr="000C093C" w:rsidRDefault="00B4741A" w:rsidP="000414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_Hlk14012638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B4741A" w:rsidRPr="000C093C" w:rsidRDefault="00B4741A" w:rsidP="000414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</w:t>
            </w:r>
          </w:p>
          <w:p w:rsidR="00B4741A" w:rsidRPr="000C093C" w:rsidRDefault="00B4741A" w:rsidP="000414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от 30.05.2016 № П-147 (в редакции постановления Администрации муниципального образования Красноселькупский район </w:t>
            </w:r>
          </w:p>
          <w:p w:rsidR="00B4741A" w:rsidRPr="000C093C" w:rsidRDefault="008021FB" w:rsidP="0004142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 »         2021</w:t>
            </w:r>
            <w:r w:rsidR="00E64688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 П-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4741A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4741A" w:rsidRPr="000C093C" w:rsidRDefault="00B4741A" w:rsidP="000414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11"/>
    </w:tbl>
    <w:p w:rsidR="00B4741A" w:rsidRPr="000C093C" w:rsidRDefault="00B4741A" w:rsidP="00B4741A">
      <w:pPr>
        <w:ind w:right="-241"/>
        <w:rPr>
          <w:b/>
          <w:bCs/>
          <w:sz w:val="28"/>
          <w:szCs w:val="28"/>
        </w:rPr>
      </w:pPr>
    </w:p>
    <w:p w:rsidR="00B4741A" w:rsidRPr="000C093C" w:rsidRDefault="00B4741A" w:rsidP="00B4741A">
      <w:pPr>
        <w:ind w:right="-241"/>
        <w:jc w:val="center"/>
        <w:rPr>
          <w:b/>
          <w:bCs/>
          <w:sz w:val="28"/>
          <w:szCs w:val="28"/>
        </w:rPr>
      </w:pPr>
    </w:p>
    <w:p w:rsidR="00B4741A" w:rsidRPr="000C093C" w:rsidRDefault="00B4741A" w:rsidP="00B4741A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СВЕДЕНИЯ</w:t>
      </w:r>
    </w:p>
    <w:p w:rsidR="00B4741A" w:rsidRPr="000C093C" w:rsidRDefault="00B4741A" w:rsidP="00B4741A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о показателях муниципальной программы</w:t>
      </w:r>
    </w:p>
    <w:p w:rsidR="000A5CD4" w:rsidRPr="000C093C" w:rsidRDefault="000A5CD4" w:rsidP="000A5CD4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«Основные направления развития культуры муниципального образования Краснос</w:t>
      </w:r>
      <w:r w:rsidR="006F7BAF" w:rsidRPr="000C093C">
        <w:rPr>
          <w:b/>
          <w:bCs/>
          <w:sz w:val="28"/>
          <w:szCs w:val="28"/>
        </w:rPr>
        <w:t>елькупский район</w:t>
      </w:r>
      <w:r w:rsidRPr="000C093C">
        <w:rPr>
          <w:b/>
          <w:bCs/>
          <w:sz w:val="28"/>
          <w:szCs w:val="28"/>
        </w:rPr>
        <w:t xml:space="preserve">» </w:t>
      </w:r>
    </w:p>
    <w:p w:rsidR="000A5CD4" w:rsidRPr="000C093C" w:rsidRDefault="000A5CD4" w:rsidP="000A5CD4">
      <w:pPr>
        <w:ind w:right="-241"/>
        <w:jc w:val="center"/>
        <w:rPr>
          <w:sz w:val="28"/>
          <w:szCs w:val="28"/>
        </w:rPr>
      </w:pPr>
      <w:r w:rsidRPr="000C093C">
        <w:rPr>
          <w:sz w:val="28"/>
          <w:szCs w:val="28"/>
        </w:rPr>
        <w:t>(наименование программы)</w:t>
      </w:r>
    </w:p>
    <w:tbl>
      <w:tblPr>
        <w:tblW w:w="16018" w:type="dxa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2286"/>
        <w:gridCol w:w="1134"/>
        <w:gridCol w:w="388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2"/>
        <w:gridCol w:w="567"/>
        <w:gridCol w:w="567"/>
      </w:tblGrid>
      <w:tr w:rsidR="006F7BAF" w:rsidRPr="000C093C" w:rsidTr="007A3F09">
        <w:trPr>
          <w:tblHeader/>
          <w:jc w:val="center"/>
        </w:trPr>
        <w:tc>
          <w:tcPr>
            <w:tcW w:w="723" w:type="dxa"/>
            <w:vMerge w:val="restart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№</w:t>
            </w:r>
          </w:p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п/п</w:t>
            </w:r>
          </w:p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86" w:type="dxa"/>
            <w:vMerge w:val="restart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Наименование муниципальной программы (подпрограммы), показателя</w:t>
            </w:r>
          </w:p>
        </w:tc>
        <w:tc>
          <w:tcPr>
            <w:tcW w:w="1134" w:type="dxa"/>
            <w:vMerge w:val="restart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388" w:type="dxa"/>
            <w:vMerge w:val="restart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Ед.</w:t>
            </w:r>
          </w:p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измерения</w:t>
            </w:r>
          </w:p>
        </w:tc>
        <w:tc>
          <w:tcPr>
            <w:tcW w:w="10353" w:type="dxa"/>
            <w:gridSpan w:val="18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Значение показателей</w:t>
            </w:r>
          </w:p>
        </w:tc>
        <w:tc>
          <w:tcPr>
            <w:tcW w:w="567" w:type="dxa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6F7BAF" w:rsidRPr="000C093C" w:rsidTr="007A3F09">
        <w:trPr>
          <w:tblHeader/>
          <w:jc w:val="center"/>
        </w:trPr>
        <w:tc>
          <w:tcPr>
            <w:tcW w:w="723" w:type="dxa"/>
            <w:vMerge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86" w:type="dxa"/>
            <w:vMerge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8" w:type="dxa"/>
            <w:vMerge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2014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2015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2016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2017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2018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2019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2020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2021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2022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72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2023</w:t>
            </w:r>
          </w:p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</w:tr>
      <w:tr w:rsidR="006F7BAF" w:rsidRPr="000C093C" w:rsidTr="007A3F09">
        <w:trPr>
          <w:trHeight w:val="80"/>
          <w:tblHeader/>
          <w:jc w:val="center"/>
        </w:trPr>
        <w:tc>
          <w:tcPr>
            <w:tcW w:w="723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286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8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572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6F7BAF" w:rsidRPr="000C093C" w:rsidRDefault="006F7BAF" w:rsidP="006F7BA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24</w:t>
            </w:r>
          </w:p>
        </w:tc>
      </w:tr>
      <w:tr w:rsidR="006F7BAF" w:rsidRPr="000C093C" w:rsidTr="006F7BAF">
        <w:trPr>
          <w:trHeight w:val="551"/>
          <w:jc w:val="center"/>
        </w:trPr>
        <w:tc>
          <w:tcPr>
            <w:tcW w:w="723" w:type="dxa"/>
            <w:vAlign w:val="center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61" w:type="dxa"/>
            <w:gridSpan w:val="21"/>
            <w:vAlign w:val="center"/>
          </w:tcPr>
          <w:p w:rsidR="006F7BAF" w:rsidRPr="000C093C" w:rsidRDefault="006F7BAF" w:rsidP="00915D8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 xml:space="preserve">Муниципальной программы «Основные направления развития культуры муниципального образования Красноселькупский </w:t>
            </w:r>
            <w:r w:rsidR="00915D86" w:rsidRPr="000C093C">
              <w:rPr>
                <w:bCs/>
                <w:sz w:val="16"/>
                <w:szCs w:val="16"/>
              </w:rPr>
              <w:t>район</w:t>
            </w:r>
            <w:r w:rsidRPr="000C093C">
              <w:rPr>
                <w:bCs/>
                <w:sz w:val="16"/>
                <w:szCs w:val="16"/>
              </w:rPr>
              <w:t>» 1 (вес)</w:t>
            </w:r>
          </w:p>
        </w:tc>
        <w:tc>
          <w:tcPr>
            <w:tcW w:w="567" w:type="dxa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6F7BAF" w:rsidRPr="000C093C" w:rsidRDefault="006F7BAF" w:rsidP="000A5CD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866476" w:rsidRPr="000C093C" w:rsidTr="00866476">
        <w:trPr>
          <w:trHeight w:val="761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Цель № 1. Муниципальной программы «наиболее полное удовлетворение растущих и изменяющихся культурных запросов, и нужд населения Красноселькупского района»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390C4D" w:rsidRPr="000C093C" w:rsidTr="00390C4D">
        <w:trPr>
          <w:jc w:val="center"/>
        </w:trPr>
        <w:tc>
          <w:tcPr>
            <w:tcW w:w="723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1.1.</w:t>
            </w:r>
          </w:p>
        </w:tc>
        <w:tc>
          <w:tcPr>
            <w:tcW w:w="3808" w:type="dxa"/>
            <w:gridSpan w:val="3"/>
            <w:vAlign w:val="center"/>
          </w:tcPr>
          <w:p w:rsidR="00390C4D" w:rsidRPr="000C093C" w:rsidRDefault="00390C4D" w:rsidP="00390C4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1. Финансовое исполнение муниципальной программы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709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95,00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95,00</w:t>
            </w:r>
          </w:p>
        </w:tc>
        <w:tc>
          <w:tcPr>
            <w:tcW w:w="572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95,00</w:t>
            </w:r>
          </w:p>
        </w:tc>
        <w:tc>
          <w:tcPr>
            <w:tcW w:w="567" w:type="dxa"/>
            <w:vAlign w:val="center"/>
          </w:tcPr>
          <w:p w:rsidR="00390C4D" w:rsidRPr="000C093C" w:rsidRDefault="00390C4D" w:rsidP="00390C4D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1.2.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Подпрограмма 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0,17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0,08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1.3.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 xml:space="preserve">Цель № 1. </w:t>
            </w:r>
            <w:r w:rsidRPr="000C093C">
              <w:rPr>
                <w:sz w:val="16"/>
                <w:szCs w:val="16"/>
              </w:rPr>
              <w:t>Сохранение культурного и исторического наследия Красноселькупского района и повышение культурной грамотности населения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lastRenderedPageBreak/>
              <w:t>1.4.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№1. Обеспечение современных условий для информационно-библиотечного обслуживания населения Красноселькупского района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1.5.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1. Охват населения услугами библиотек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1.1., 1.4, 1.6.,1.7.,1.8., 1.9, 1.13, 1.14, 1.15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52,6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1.6.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2. Количество экземпляров поступлений в библиотечные фонды библиотек на 1 тыс. человек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1.2.,1.3., 1.5., 1.5.1.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Тыс. ед.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1.7.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3. Доля библиотечного фонда, занесенного в электронный каталог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1.2.,1.3., 1.5., 1.5.1.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</w:tr>
      <w:tr w:rsidR="00866476" w:rsidRPr="000C093C" w:rsidTr="00281987">
        <w:trPr>
          <w:trHeight w:val="581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1.8.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4. Число зарегистрированных пользователей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1.1.,1.4.,1.6.,1.7.,1.8.,1.9, 1. 13, 1.14,1.15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3000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</w:tr>
      <w:tr w:rsidR="00866476" w:rsidRPr="000C093C" w:rsidTr="00281987">
        <w:trPr>
          <w:trHeight w:val="581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1.9.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9. Количество посещений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1.1., 1.4, 1.6.,1.7.,1.8., 1.9, 1.13, 1.14, 1.15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35127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35127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866476" w:rsidRPr="000C093C" w:rsidTr="00281987">
        <w:trPr>
          <w:trHeight w:val="581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1.10.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№10. Прирост посещений общедоступных(публичных) библиотек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1.13.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1.11.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 2. Сохранение культурного наследия Красноселькупского района, развитие музейного дела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0,37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0,40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1.12.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5. Число единиц хранения совокупного музейного фонда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1.10.,1.11.,1.12.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Ед.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11749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11959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12169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12179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</w:tr>
      <w:tr w:rsidR="00866476" w:rsidRPr="000C093C" w:rsidTr="00281987">
        <w:trPr>
          <w:trHeight w:val="138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1.13.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6. Охват населения услугами музея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1.10.,1.11.,1.12., 1.17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16,5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17,0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23,0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50,9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51,9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53,4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1.14.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7. Доля музейных предметов, занесённых в электронный каталог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1.10.,1.11.,1.12.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</w:tr>
      <w:tr w:rsidR="00866476" w:rsidRPr="000C093C" w:rsidTr="00281987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1.15.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 8. Число посетителей в год 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1.10.,1.11.,1.12., 1.17.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1510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1895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1895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</w:tr>
      <w:tr w:rsidR="00866476" w:rsidRPr="000C093C" w:rsidTr="00D7785B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Подпрограмма «Поддержка творческих инициатив, развитие профессионального искусства и народного творчества в Красноселькупском районе»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0,61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0,64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0,64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0,62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Цель №1. Поддержка и развитие художественно-творческой деятельности в Красноселькупском районе 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 1. Поддержка многообразия культурно-досуговой деятельности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</w:tr>
      <w:tr w:rsidR="00866476" w:rsidRPr="000C093C" w:rsidTr="007A3F09">
        <w:trPr>
          <w:trHeight w:val="471"/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2.3.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3. Охват населения услугами культурно-досугового типа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2.1.1.,2.2.,2.3.1.,2.4.,2.5,2.8, 1.3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1690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1720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1730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1750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2.4.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 4. Количество участников клубных </w:t>
            </w:r>
            <w:r w:rsidRPr="000C093C">
              <w:rPr>
                <w:sz w:val="16"/>
                <w:szCs w:val="16"/>
              </w:rPr>
              <w:lastRenderedPageBreak/>
              <w:t>формирований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2.1.1.,2.2.,2.3.1.,2.4.,2.5, 2.8, 1.3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2.5.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5. Доля детей, привлекаемых к участию в творческих мероприятиях, в общем числе детей от 6 до 18 лет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2.1.1.,2.2.,2.3.1.,2.4.,2.5, 2.8, 1.3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2.6.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 6. Количество проведённых культурно-досуговых мероприятий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2.1.1.,2.2.,2.3.1.,2.4.,2.5, 2.8, 1.3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№10.Количество клубных формирований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2.1.1.,2.2.,2.3.1.,2.4.,2.5, 2.8, 1.3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2.8.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№17.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>Количество посещений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2.1.1.,2.2.,2.3.1.,2.4.,2.5, 2.8, 1.3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№19.Прирост посещений платных культурно-массовых мероприятий клубов и домов культуры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2.15.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866476" w:rsidRPr="000C093C" w:rsidTr="00E87A77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 2. Сохранение, развитие и популяризация народных художественных промыслов и декоративно-прикладного творчества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7. Количество выставок, организованных Домами ремёсел (не менее 50% нового материала)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2.1.2., 2.6., 2.7., 2.3.2, 1.4, 2.9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8. Число предметов художественного фонда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2.1.2., 2.6., 2.7., 2.3.2, 1.4, 2.9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527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569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720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 9. Количество мероприятий, проведённых МУК «Районный дом ремёсел» 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2.1.2., 2.6., 2.7., 2.3.2, 1.4, 2.9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2.14.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№11.Количество посетителей мероприятий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2.1.2., 2.6., 2.7., 2.3.2, 1.4, 2.9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17302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B16DAB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2.15.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 3. Обеспечение государственных гарантий реализации прав на получение бесплатного дополнительного образования в муниципальных образовательных учреждениях.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0,43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0,42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2.16.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№.1. Доля детей 5-18 лет, обучающихся по программам дополнительного образования в общей численности детей в системе образования района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  <w:lang w:val="en-US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  <w:lang w:val="en-US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27,5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27,5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2.17.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 2. Доля лауреатов и дипломантов от числа обучающихся в образовательных учреждениях культуры и искусства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2.18.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 xml:space="preserve">Показатель № 12. Доля детей, осваивающих дополнительные </w:t>
            </w:r>
            <w:r w:rsidRPr="000C093C">
              <w:rPr>
                <w:kern w:val="0"/>
                <w:sz w:val="16"/>
                <w:szCs w:val="16"/>
                <w:lang w:eastAsia="ru-RU"/>
              </w:rPr>
              <w:lastRenderedPageBreak/>
              <w:t>предпрофессиональные программы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2.19.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 13. Доля детей, осваивающих дополнительные общеразвивающие программы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2.20.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 14. Количество человеко-часов по дополнительным предпрофессиональным программам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Чел-час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42560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40125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44286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2.21.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 15. Количество человеко-часов по дополнительным общеразвивающим программам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Чел-час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53690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60137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2.22.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№16. Прирост учащихся ДШИ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1.1., 1.2, 1.5, 1.6.,1.7.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1,4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866476" w:rsidRPr="000C093C" w:rsidTr="000C093C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2.23.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Цель №2</w:t>
            </w:r>
            <w:r w:rsidRPr="000C093C">
              <w:t xml:space="preserve"> </w:t>
            </w:r>
            <w:r w:rsidRPr="000C093C">
              <w:rPr>
                <w:sz w:val="16"/>
                <w:szCs w:val="16"/>
              </w:rPr>
              <w:t>Стимулирование добровольческих (волонтерских) и некоммерческих организаций в реализации социокультурных мероприятий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866476" w:rsidRPr="000C093C" w:rsidTr="000C093C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2.24.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№4 Привлечение добровольческих (волонтерских) и некоммерческих организаций к участию и проведению мероприятий.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2.25.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№18.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>Количество мероприятий с участием добровольческих (волонтерских) и некоммерческих организаций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866476" w:rsidRPr="000C093C" w:rsidTr="000C093C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2.26.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Цель №3, Достижение результатов регионального проекта «Обеспечение качественно нового уровня развития  инфраструктуры культуры («Культурная среда»)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866476" w:rsidRPr="000C093C" w:rsidTr="000C093C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2.27.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Задача №5 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2.28.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№20.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 xml:space="preserve">Оснащены образовательные учреждения в сфере культуры (детские школы искусств по видам искусств и училищ)музыкальными инструментами, оборудованием и учебными материалами 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Подпрограмма </w:t>
            </w:r>
            <w:r w:rsidRPr="000C093C">
              <w:rPr>
                <w:sz w:val="16"/>
                <w:szCs w:val="16"/>
                <w:shd w:val="clear" w:color="auto" w:fill="FFFFFF"/>
              </w:rPr>
              <w:t>«</w:t>
            </w:r>
            <w:r w:rsidRPr="000C093C">
              <w:rPr>
                <w:sz w:val="16"/>
                <w:szCs w:val="16"/>
              </w:rPr>
              <w:t>Обеспечение реализации муниципальной программы»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0,19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0,14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3.1.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Цель №1.  Реализация полномочий Администрации муниципального образования Красноселькупский район по вопросам местного значения на территории муниципального образования Красноселькупский район в сфере культуры и молодежной политики, а также реализация прав подведомственных учреждений </w:t>
            </w:r>
            <w:r w:rsidRPr="000C093C">
              <w:rPr>
                <w:sz w:val="16"/>
                <w:szCs w:val="16"/>
              </w:rPr>
              <w:lastRenderedPageBreak/>
              <w:t>Управления по культуре и молодежной политики на решение вопросов, не отнесенных к вопросам местного значения муниципальных районов в сфере культуры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3.2.</w:t>
            </w:r>
          </w:p>
        </w:tc>
        <w:tc>
          <w:tcPr>
            <w:tcW w:w="3808" w:type="dxa"/>
            <w:gridSpan w:val="3"/>
          </w:tcPr>
          <w:p w:rsidR="00866476" w:rsidRPr="000C093C" w:rsidRDefault="00866476" w:rsidP="00866476">
            <w:pPr>
              <w:rPr>
                <w:bCs/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 xml:space="preserve">Задача № 1. Повышение эффективности деятельности органов местного самоуправления в сфере культуры и финансовое обеспечение сопровождения реализации муниципальной программы </w:t>
            </w:r>
            <w:r w:rsidRPr="000C093C">
              <w:rPr>
                <w:bCs/>
                <w:i/>
                <w:sz w:val="16"/>
                <w:szCs w:val="16"/>
              </w:rPr>
              <w:t>(вес 1)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3.3.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1. Укомплектованность кадрами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90,5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3.4.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 2. Доля</w:t>
            </w:r>
            <w:r w:rsidRPr="000C093C">
              <w:rPr>
                <w:sz w:val="16"/>
                <w:szCs w:val="16"/>
              </w:rPr>
              <w:t xml:space="preserve"> своевременно выполненных мероприятий, направленных на обеспечение эффективного функционирования структурных подразделений УК и МП от общего количества плановых необходимых мероприятий.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3.5.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3. Доля обращений граждан, рассмотренных в установленные законодательством сроки, от общего количества обращений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4.</w:t>
            </w:r>
          </w:p>
        </w:tc>
        <w:tc>
          <w:tcPr>
            <w:tcW w:w="2286" w:type="dxa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4. Соотношение средней заработной платы работников учреждений культуры и средней заработной плате в Ямало-Ненецком автономном округе.</w:t>
            </w:r>
          </w:p>
        </w:tc>
        <w:tc>
          <w:tcPr>
            <w:tcW w:w="1134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388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64,9</w:t>
            </w:r>
          </w:p>
        </w:tc>
        <w:tc>
          <w:tcPr>
            <w:tcW w:w="709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73,7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83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4.1.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Подпрограмма «Обеспечение мер социальной поддержки работников сферы культуры в муниципальном образования Красноселькупский район»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4.2.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sz w:val="16"/>
                <w:szCs w:val="16"/>
              </w:rPr>
              <w:t>Цель № 1. Обеспечение реализации государственных полномочий Ямало-Ненецкого автономного округа по осуществлению социальной поддержки работников муниципальных учреждений культуры и искусства, переданных органам местного самоуправления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  <w:lang w:val="de-DE"/>
              </w:rPr>
            </w:pPr>
            <w:r w:rsidRPr="000C093C">
              <w:rPr>
                <w:sz w:val="16"/>
                <w:szCs w:val="16"/>
              </w:rPr>
              <w:t>4.3.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i/>
                <w:sz w:val="16"/>
                <w:szCs w:val="16"/>
              </w:rPr>
              <w:t>Задача №1. Реализация мер социальной поддержки работников муниципальных учреждений культуры и искусства в Красноселькупском районе</w:t>
            </w:r>
            <w:r w:rsidRPr="000C093C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 1. Доля работников муниципальных учреждений культуры и искусства в Красноселькупском районе, в отношении которых были осуществлены меры </w:t>
            </w:r>
            <w:r w:rsidRPr="000C093C">
              <w:rPr>
                <w:sz w:val="16"/>
                <w:szCs w:val="16"/>
              </w:rPr>
              <w:lastRenderedPageBreak/>
              <w:t>социальной поддержки от общего числа работников, имеющих право на получение соответствующих выплат.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1.1., 1.2.,1.3.,1.4.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%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  <w:lang w:val="de-DE"/>
              </w:rPr>
            </w:pPr>
            <w:r w:rsidRPr="000C093C">
              <w:rPr>
                <w:bCs/>
                <w:sz w:val="16"/>
                <w:szCs w:val="16"/>
                <w:lang w:val="de-DE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5.1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Подпрограмма «Строительство объектов культуры в Красноселькупском районе»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0,28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0,47</w:t>
            </w:r>
          </w:p>
        </w:tc>
      </w:tr>
      <w:tr w:rsidR="00866476" w:rsidRPr="000C093C" w:rsidTr="007A3F09">
        <w:trPr>
          <w:trHeight w:val="371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5.2.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widowControl/>
              <w:autoSpaceDE w:val="0"/>
              <w:rPr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Цель №1. Расширение сети учреждений культуры в Красноселькупском районе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trHeight w:val="640"/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5.3.</w:t>
            </w:r>
          </w:p>
        </w:tc>
        <w:tc>
          <w:tcPr>
            <w:tcW w:w="3808" w:type="dxa"/>
            <w:gridSpan w:val="3"/>
            <w:vAlign w:val="center"/>
          </w:tcPr>
          <w:p w:rsidR="00866476" w:rsidRPr="000C093C" w:rsidRDefault="00866476" w:rsidP="00866476">
            <w:pPr>
              <w:widowControl/>
              <w:autoSpaceDE w:val="0"/>
              <w:rPr>
                <w:i/>
                <w:kern w:val="2"/>
                <w:sz w:val="16"/>
                <w:szCs w:val="16"/>
              </w:rPr>
            </w:pPr>
            <w:r w:rsidRPr="000C093C">
              <w:rPr>
                <w:rFonts w:cs="Calibri"/>
                <w:i/>
                <w:kern w:val="2"/>
                <w:sz w:val="16"/>
                <w:szCs w:val="16"/>
              </w:rPr>
              <w:t>Задача№ 1. Обеспечение современных условий функционирования учреждений культуры Красноселькупского района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</w:tr>
      <w:tr w:rsidR="00866476" w:rsidRPr="000C093C" w:rsidTr="007A3F09">
        <w:trPr>
          <w:jc w:val="center"/>
        </w:trPr>
        <w:tc>
          <w:tcPr>
            <w:tcW w:w="723" w:type="dxa"/>
            <w:vAlign w:val="center"/>
          </w:tcPr>
          <w:p w:rsidR="00866476" w:rsidRPr="000C093C" w:rsidRDefault="00866476" w:rsidP="00866476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5.4</w:t>
            </w:r>
          </w:p>
        </w:tc>
        <w:tc>
          <w:tcPr>
            <w:tcW w:w="2286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Показатель № 1. Число реконструированных объектов учреждений культуры</w:t>
            </w:r>
          </w:p>
        </w:tc>
        <w:tc>
          <w:tcPr>
            <w:tcW w:w="1134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1.1.</w:t>
            </w:r>
          </w:p>
        </w:tc>
        <w:tc>
          <w:tcPr>
            <w:tcW w:w="388" w:type="dxa"/>
            <w:vAlign w:val="center"/>
          </w:tcPr>
          <w:p w:rsidR="00866476" w:rsidRPr="000C093C" w:rsidRDefault="00866476" w:rsidP="00866476">
            <w:pPr>
              <w:widowControl/>
              <w:suppressAutoHyphens w:val="0"/>
              <w:spacing w:line="276" w:lineRule="auto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572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66476" w:rsidRPr="000C093C" w:rsidRDefault="00866476" w:rsidP="0086647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</w:tbl>
    <w:p w:rsidR="000A5CD4" w:rsidRPr="003B6945" w:rsidRDefault="000A5CD4" w:rsidP="000A5CD4">
      <w:pPr>
        <w:ind w:right="-241"/>
        <w:jc w:val="right"/>
        <w:rPr>
          <w:bCs/>
          <w:sz w:val="28"/>
          <w:szCs w:val="28"/>
        </w:rPr>
      </w:pPr>
      <w:r w:rsidRPr="000C093C">
        <w:t>»;</w:t>
      </w:r>
    </w:p>
    <w:p w:rsidR="00B4741A" w:rsidRPr="003B6945" w:rsidRDefault="00B4741A" w:rsidP="005B5E61">
      <w:pPr>
        <w:ind w:right="-241"/>
        <w:jc w:val="both"/>
        <w:rPr>
          <w:bCs/>
          <w:sz w:val="28"/>
          <w:szCs w:val="28"/>
        </w:rPr>
        <w:sectPr w:rsidR="00B4741A" w:rsidRPr="003B6945" w:rsidSect="00EB1F6D">
          <w:pgSz w:w="16838" w:h="11906" w:orient="landscape"/>
          <w:pgMar w:top="1276" w:right="1134" w:bottom="567" w:left="1134" w:header="720" w:footer="720" w:gutter="0"/>
          <w:cols w:space="720"/>
          <w:docGrid w:linePitch="360"/>
        </w:sectPr>
      </w:pPr>
    </w:p>
    <w:p w:rsidR="00BE1C96" w:rsidRPr="000C093C" w:rsidRDefault="00BE1C96" w:rsidP="00BE1C96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lastRenderedPageBreak/>
        <w:t>Раздел III «Перечень показателей программы»</w:t>
      </w:r>
    </w:p>
    <w:p w:rsidR="00BE1C96" w:rsidRPr="000C093C" w:rsidRDefault="00BE1C96" w:rsidP="00BE1C96">
      <w:pPr>
        <w:ind w:left="426" w:right="424" w:firstLine="708"/>
        <w:jc w:val="both"/>
        <w:rPr>
          <w:b/>
          <w:bCs/>
          <w:sz w:val="28"/>
          <w:szCs w:val="28"/>
        </w:rPr>
      </w:pPr>
    </w:p>
    <w:p w:rsidR="00BE1C96" w:rsidRPr="000C093C" w:rsidRDefault="00BE1C96" w:rsidP="00BE1C96">
      <w:pPr>
        <w:ind w:left="426" w:right="424" w:firstLine="708"/>
        <w:jc w:val="both"/>
        <w:rPr>
          <w:bCs/>
          <w:sz w:val="28"/>
          <w:szCs w:val="28"/>
        </w:rPr>
      </w:pPr>
      <w:r w:rsidRPr="000C093C">
        <w:rPr>
          <w:bCs/>
          <w:sz w:val="28"/>
          <w:szCs w:val="28"/>
        </w:rPr>
        <w:t>Перечень показателей программы с распределением плановых значений по годам ее реализации приведен в Приложении №2 к программе.</w:t>
      </w:r>
    </w:p>
    <w:p w:rsidR="00BE1C96" w:rsidRPr="000C093C" w:rsidRDefault="00BE1C96" w:rsidP="00BE1C96">
      <w:pPr>
        <w:ind w:left="426" w:right="424" w:firstLine="708"/>
        <w:jc w:val="both"/>
        <w:rPr>
          <w:bCs/>
          <w:sz w:val="28"/>
          <w:szCs w:val="28"/>
        </w:rPr>
      </w:pPr>
    </w:p>
    <w:p w:rsidR="00BE1C96" w:rsidRPr="000C093C" w:rsidRDefault="00BE1C96" w:rsidP="00BE1C96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Методика по расчёту показателей программы</w:t>
      </w:r>
    </w:p>
    <w:p w:rsidR="00BE1C96" w:rsidRPr="000C093C" w:rsidRDefault="00BE1C96" w:rsidP="00BE1C96">
      <w:pPr>
        <w:ind w:left="426" w:right="424" w:firstLine="708"/>
        <w:jc w:val="center"/>
        <w:rPr>
          <w:b/>
          <w:bCs/>
          <w:sz w:val="28"/>
          <w:szCs w:val="28"/>
        </w:rPr>
      </w:pPr>
    </w:p>
    <w:tbl>
      <w:tblPr>
        <w:tblStyle w:val="aff0"/>
        <w:tblW w:w="8981" w:type="dxa"/>
        <w:tblInd w:w="426" w:type="dxa"/>
        <w:tblLook w:val="04A0" w:firstRow="1" w:lastRow="0" w:firstColumn="1" w:lastColumn="0" w:noHBand="0" w:noVBand="1"/>
      </w:tblPr>
      <w:tblGrid>
        <w:gridCol w:w="2634"/>
        <w:gridCol w:w="3055"/>
        <w:gridCol w:w="3292"/>
      </w:tblGrid>
      <w:tr w:rsidR="000C093C" w:rsidRPr="000C093C" w:rsidTr="000C093C">
        <w:tc>
          <w:tcPr>
            <w:tcW w:w="8981" w:type="dxa"/>
            <w:gridSpan w:val="3"/>
          </w:tcPr>
          <w:p w:rsidR="000C093C" w:rsidRPr="000C093C" w:rsidRDefault="000C093C" w:rsidP="000C093C">
            <w:pPr>
              <w:jc w:val="center"/>
            </w:pPr>
            <w:r w:rsidRPr="000C093C">
              <w:rPr>
                <w:bCs/>
              </w:rPr>
              <w:t>1. Финансовое исполнение муниципальной программы</w:t>
            </w:r>
          </w:p>
        </w:tc>
      </w:tr>
      <w:tr w:rsidR="000C093C" w:rsidRPr="000C093C" w:rsidTr="000C093C">
        <w:tc>
          <w:tcPr>
            <w:tcW w:w="2634" w:type="dxa"/>
          </w:tcPr>
          <w:p w:rsidR="000C093C" w:rsidRPr="000C093C" w:rsidRDefault="000C093C" w:rsidP="000C093C">
            <w:r w:rsidRPr="000C093C">
              <w:t>Единица измерения</w:t>
            </w:r>
          </w:p>
        </w:tc>
        <w:tc>
          <w:tcPr>
            <w:tcW w:w="6347" w:type="dxa"/>
            <w:gridSpan w:val="2"/>
          </w:tcPr>
          <w:p w:rsidR="000C093C" w:rsidRPr="000C093C" w:rsidRDefault="000C093C" w:rsidP="000C093C">
            <w:pPr>
              <w:jc w:val="center"/>
            </w:pPr>
            <w:r w:rsidRPr="000C093C">
              <w:t>%</w:t>
            </w:r>
          </w:p>
        </w:tc>
      </w:tr>
      <w:tr w:rsidR="000C093C" w:rsidRPr="000C093C" w:rsidTr="000C093C">
        <w:tc>
          <w:tcPr>
            <w:tcW w:w="2634" w:type="dxa"/>
          </w:tcPr>
          <w:p w:rsidR="000C093C" w:rsidRPr="000C093C" w:rsidRDefault="000C093C" w:rsidP="000C093C">
            <w:r w:rsidRPr="000C093C">
              <w:t>Определение показателя</w:t>
            </w:r>
          </w:p>
        </w:tc>
        <w:tc>
          <w:tcPr>
            <w:tcW w:w="6347" w:type="dxa"/>
            <w:gridSpan w:val="2"/>
          </w:tcPr>
          <w:p w:rsidR="000C093C" w:rsidRPr="000C093C" w:rsidRDefault="000C093C" w:rsidP="000C093C">
            <w:r w:rsidRPr="000C093C">
              <w:t>Отношение фактически исполненных бюджетных средств, выделенных на реализацию муниципальной программы в отчетном году к утвержденному плану х100</w:t>
            </w:r>
          </w:p>
        </w:tc>
      </w:tr>
      <w:tr w:rsidR="000C093C" w:rsidRPr="000C093C" w:rsidTr="000C093C">
        <w:tc>
          <w:tcPr>
            <w:tcW w:w="2634" w:type="dxa"/>
          </w:tcPr>
          <w:p w:rsidR="000C093C" w:rsidRPr="000C093C" w:rsidRDefault="000C093C" w:rsidP="000C093C">
            <w:r w:rsidRPr="000C093C">
              <w:t>Алгоритм формирования показателя</w:t>
            </w:r>
          </w:p>
        </w:tc>
        <w:tc>
          <w:tcPr>
            <w:tcW w:w="3055" w:type="dxa"/>
          </w:tcPr>
          <w:p w:rsidR="000C093C" w:rsidRPr="000C093C" w:rsidRDefault="000C093C" w:rsidP="000C093C"/>
        </w:tc>
        <w:tc>
          <w:tcPr>
            <w:tcW w:w="3292" w:type="dxa"/>
          </w:tcPr>
          <w:p w:rsidR="000C093C" w:rsidRPr="000C093C" w:rsidRDefault="000C093C" w:rsidP="000C093C"/>
        </w:tc>
      </w:tr>
      <w:tr w:rsidR="000C093C" w:rsidRPr="000C093C" w:rsidTr="000C093C">
        <w:tc>
          <w:tcPr>
            <w:tcW w:w="2634" w:type="dxa"/>
          </w:tcPr>
          <w:p w:rsidR="000C093C" w:rsidRPr="000C093C" w:rsidRDefault="000C093C" w:rsidP="000C093C">
            <w:r w:rsidRPr="000C093C">
              <w:t>Наименование и определение базовых показателей</w:t>
            </w:r>
          </w:p>
        </w:tc>
        <w:tc>
          <w:tcPr>
            <w:tcW w:w="3055" w:type="dxa"/>
          </w:tcPr>
          <w:p w:rsidR="000C093C" w:rsidRPr="000C093C" w:rsidRDefault="000C093C" w:rsidP="000C093C">
            <w:r w:rsidRPr="000C093C">
              <w:t>Буквенное обозначение в формуле расчета</w:t>
            </w:r>
          </w:p>
        </w:tc>
        <w:tc>
          <w:tcPr>
            <w:tcW w:w="3292" w:type="dxa"/>
          </w:tcPr>
          <w:p w:rsidR="000C093C" w:rsidRPr="000C093C" w:rsidRDefault="000C093C" w:rsidP="000C093C">
            <w:r w:rsidRPr="000C093C">
              <w:t>Определение положительной динамики показателя</w:t>
            </w:r>
          </w:p>
        </w:tc>
      </w:tr>
      <w:tr w:rsidR="000C093C" w:rsidRPr="000C093C" w:rsidTr="000C093C">
        <w:tc>
          <w:tcPr>
            <w:tcW w:w="2634" w:type="dxa"/>
          </w:tcPr>
          <w:p w:rsidR="000C093C" w:rsidRPr="000C093C" w:rsidRDefault="000C093C" w:rsidP="000C093C"/>
        </w:tc>
        <w:tc>
          <w:tcPr>
            <w:tcW w:w="3055" w:type="dxa"/>
          </w:tcPr>
          <w:p w:rsidR="000C093C" w:rsidRPr="000C093C" w:rsidRDefault="000C093C" w:rsidP="000C093C"/>
        </w:tc>
        <w:tc>
          <w:tcPr>
            <w:tcW w:w="3292" w:type="dxa"/>
          </w:tcPr>
          <w:p w:rsidR="000C093C" w:rsidRPr="000C093C" w:rsidRDefault="000C093C" w:rsidP="000C093C">
            <w:r w:rsidRPr="000C093C">
              <w:t>Выполнение планового значения показателя является положительной динамикой, невыполнение – отрицательной.</w:t>
            </w:r>
          </w:p>
        </w:tc>
      </w:tr>
      <w:tr w:rsidR="000C093C" w:rsidTr="000C093C">
        <w:tc>
          <w:tcPr>
            <w:tcW w:w="2634" w:type="dxa"/>
          </w:tcPr>
          <w:p w:rsidR="000C093C" w:rsidRPr="000C093C" w:rsidRDefault="000C093C" w:rsidP="000C093C">
            <w:r w:rsidRPr="000C093C">
              <w:t>Источник информации для расчета (определения) показателя</w:t>
            </w:r>
          </w:p>
        </w:tc>
        <w:tc>
          <w:tcPr>
            <w:tcW w:w="6347" w:type="dxa"/>
            <w:gridSpan w:val="2"/>
          </w:tcPr>
          <w:p w:rsidR="000C093C" w:rsidRPr="00D7576E" w:rsidRDefault="000C093C" w:rsidP="000C093C">
            <w:r w:rsidRPr="000C093C">
              <w:t>Отчет о выполнении муниципальных программ за соответствующий год</w:t>
            </w:r>
          </w:p>
        </w:tc>
      </w:tr>
    </w:tbl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BE1C96" w:rsidRDefault="00BE1C96" w:rsidP="00F077E6">
      <w:pPr>
        <w:jc w:val="both"/>
        <w:rPr>
          <w:bCs/>
          <w:sz w:val="28"/>
          <w:szCs w:val="28"/>
        </w:rPr>
      </w:pPr>
    </w:p>
    <w:p w:rsidR="006F74AB" w:rsidRDefault="006F74AB" w:rsidP="00F077E6">
      <w:pPr>
        <w:jc w:val="both"/>
        <w:rPr>
          <w:bCs/>
          <w:sz w:val="28"/>
          <w:szCs w:val="28"/>
        </w:rPr>
      </w:pPr>
    </w:p>
    <w:p w:rsidR="006F74AB" w:rsidRDefault="006F74AB" w:rsidP="00F077E6">
      <w:pPr>
        <w:jc w:val="both"/>
        <w:rPr>
          <w:bCs/>
          <w:sz w:val="28"/>
          <w:szCs w:val="28"/>
        </w:rPr>
      </w:pPr>
    </w:p>
    <w:p w:rsidR="006F74AB" w:rsidRDefault="006F74AB" w:rsidP="00F077E6">
      <w:pPr>
        <w:jc w:val="both"/>
        <w:rPr>
          <w:bCs/>
          <w:sz w:val="28"/>
          <w:szCs w:val="28"/>
        </w:rPr>
      </w:pPr>
    </w:p>
    <w:p w:rsidR="005B5E61" w:rsidRPr="000C093C" w:rsidRDefault="00922BF1" w:rsidP="00F077E6">
      <w:pPr>
        <w:jc w:val="both"/>
        <w:rPr>
          <w:bCs/>
          <w:sz w:val="28"/>
          <w:szCs w:val="28"/>
        </w:rPr>
      </w:pPr>
      <w:r w:rsidRPr="000C093C">
        <w:rPr>
          <w:bCs/>
          <w:sz w:val="28"/>
          <w:szCs w:val="28"/>
        </w:rPr>
        <w:lastRenderedPageBreak/>
        <w:t>4</w:t>
      </w:r>
      <w:r w:rsidR="00764A7A" w:rsidRPr="000C093C">
        <w:rPr>
          <w:bCs/>
          <w:sz w:val="28"/>
          <w:szCs w:val="28"/>
        </w:rPr>
        <w:t>. Паспорт подпрограммы</w:t>
      </w:r>
      <w:r w:rsidR="000624B8" w:rsidRPr="000C093C">
        <w:rPr>
          <w:bCs/>
          <w:sz w:val="28"/>
          <w:szCs w:val="28"/>
        </w:rPr>
        <w:t xml:space="preserve"> 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 на 2014-2020гг.</w:t>
      </w:r>
      <w:r w:rsidR="00B361E5" w:rsidRPr="000C093C">
        <w:rPr>
          <w:bCs/>
          <w:sz w:val="28"/>
          <w:szCs w:val="28"/>
        </w:rPr>
        <w:t xml:space="preserve"> и на перспективу до 2022 г.</w:t>
      </w:r>
      <w:r w:rsidR="000624B8" w:rsidRPr="000C093C">
        <w:rPr>
          <w:bCs/>
          <w:sz w:val="28"/>
          <w:szCs w:val="28"/>
        </w:rPr>
        <w:t>»</w:t>
      </w:r>
      <w:r w:rsidR="00764A7A" w:rsidRPr="000C093C">
        <w:rPr>
          <w:bCs/>
          <w:sz w:val="28"/>
          <w:szCs w:val="28"/>
        </w:rPr>
        <w:t xml:space="preserve"> (далее – подпрограмма) изложить в следующей редакции:</w:t>
      </w:r>
      <w:r w:rsidR="005B5E61" w:rsidRPr="000C093C">
        <w:rPr>
          <w:bCs/>
          <w:sz w:val="28"/>
          <w:szCs w:val="28"/>
        </w:rPr>
        <w:t xml:space="preserve"> «</w:t>
      </w:r>
    </w:p>
    <w:p w:rsidR="00764A7A" w:rsidRPr="000C093C" w:rsidRDefault="00764A7A" w:rsidP="005B5E61">
      <w:pPr>
        <w:ind w:right="-241"/>
        <w:jc w:val="both"/>
        <w:rPr>
          <w:bCs/>
          <w:sz w:val="28"/>
          <w:szCs w:val="28"/>
        </w:rPr>
      </w:pPr>
    </w:p>
    <w:tbl>
      <w:tblPr>
        <w:tblStyle w:val="aff0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</w:tblGrid>
      <w:tr w:rsidR="005B5E61" w:rsidRPr="000C093C" w:rsidTr="000624B8">
        <w:trPr>
          <w:trHeight w:val="1322"/>
        </w:trPr>
        <w:tc>
          <w:tcPr>
            <w:tcW w:w="5070" w:type="dxa"/>
          </w:tcPr>
          <w:p w:rsidR="005B5E61" w:rsidRPr="000C093C" w:rsidRDefault="005B5E61" w:rsidP="005B5E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_Hlk14012879"/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Паспорт подпрограммы </w:t>
            </w:r>
            <w:r w:rsidR="005134D5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районе»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от 30.05.2016 № П-147 (в редакции постановления Администрации муниципального образования Красноселькупский район </w:t>
            </w:r>
          </w:p>
          <w:p w:rsidR="005B5E61" w:rsidRPr="000C093C" w:rsidRDefault="00E64688" w:rsidP="005B5E6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83160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783160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» 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3160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783160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5B5E61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B5E61" w:rsidRPr="000C093C" w:rsidRDefault="005B5E61" w:rsidP="00B748F3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bookmarkEnd w:id="12"/>
    <w:p w:rsidR="000624B8" w:rsidRPr="000C093C" w:rsidRDefault="000624B8" w:rsidP="00783160">
      <w:pPr>
        <w:ind w:left="567" w:right="1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 xml:space="preserve">Паспорт подпрограммы </w:t>
      </w:r>
      <w:r w:rsidR="001059A5" w:rsidRPr="000C093C">
        <w:rPr>
          <w:b/>
          <w:bCs/>
          <w:sz w:val="28"/>
          <w:szCs w:val="28"/>
        </w:rPr>
        <w:t>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районе»</w:t>
      </w:r>
    </w:p>
    <w:p w:rsidR="00EB1F6D" w:rsidRPr="000C093C" w:rsidRDefault="00EB1F6D" w:rsidP="000624B8">
      <w:pPr>
        <w:ind w:left="567" w:right="-241"/>
        <w:jc w:val="center"/>
        <w:rPr>
          <w:b/>
          <w:bCs/>
          <w:sz w:val="28"/>
          <w:szCs w:val="28"/>
        </w:rPr>
      </w:pP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6691"/>
      </w:tblGrid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snapToGrid w:val="0"/>
              <w:ind w:right="-241"/>
            </w:pPr>
            <w:r w:rsidRPr="000C093C">
              <w:t xml:space="preserve">Ответственный исполнитель </w:t>
            </w:r>
          </w:p>
          <w:p w:rsidR="000624B8" w:rsidRPr="000C093C" w:rsidRDefault="000624B8" w:rsidP="001059A5">
            <w:pPr>
              <w:ind w:right="-241"/>
            </w:pPr>
            <w:r w:rsidRPr="000C093C"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Соисполнитель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jc w:val="both"/>
            </w:pPr>
            <w:r w:rsidRPr="000C093C">
              <w:t xml:space="preserve">- 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Участники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1.МУК «Централизованная библиотечная система».</w:t>
            </w:r>
          </w:p>
          <w:p w:rsidR="000624B8" w:rsidRPr="000C093C" w:rsidRDefault="000624B8" w:rsidP="001059A5">
            <w:pPr>
              <w:autoSpaceDE w:val="0"/>
              <w:snapToGrid w:val="0"/>
              <w:jc w:val="both"/>
            </w:pPr>
            <w:r w:rsidRPr="000C093C">
              <w:t>2.МУК «Красноселькупский районный краеведческий музей».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Цель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pStyle w:val="16"/>
              <w:snapToGrid w:val="0"/>
              <w:ind w:left="0" w:right="72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Сохранение культурного и исторического наследия Красноселькупского района и повышение культурной грамотности населения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Задачи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1.Обеспечение современных условий для информационного-библиотечного обслуживания населения Красноселькупского района.</w:t>
            </w:r>
          </w:p>
          <w:p w:rsidR="000624B8" w:rsidRPr="000C093C" w:rsidRDefault="000624B8" w:rsidP="001059A5">
            <w:pPr>
              <w:ind w:right="72"/>
              <w:jc w:val="both"/>
            </w:pPr>
            <w:r w:rsidRPr="000C093C">
              <w:t>2.Сохранение культурного наследия Красноселькупского района, развитие музейного дела.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Сроки реализации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  <w:jc w:val="both"/>
            </w:pPr>
            <w:r w:rsidRPr="000C093C">
              <w:t>2014-202</w:t>
            </w:r>
            <w:r w:rsidR="00783160" w:rsidRPr="000C093C">
              <w:t>3</w:t>
            </w:r>
            <w:r w:rsidRPr="000C093C">
              <w:t xml:space="preserve"> гг.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t>Показатели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1.Охват населения услугами библиотек;</w:t>
            </w:r>
          </w:p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2.Количество экземпляров поступлений в библиотечные фонды библиотек на 1 тыс. человек;</w:t>
            </w:r>
          </w:p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3.Доля библиотечного фонда, занесенного в электронный каталог;</w:t>
            </w:r>
          </w:p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 xml:space="preserve">4.Число единиц хранения совокупного музейного фонда; </w:t>
            </w:r>
          </w:p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5.Число зарегистрированных пользователей;</w:t>
            </w:r>
          </w:p>
          <w:p w:rsidR="000624B8" w:rsidRPr="000C093C" w:rsidRDefault="000624B8" w:rsidP="001059A5">
            <w:pPr>
              <w:snapToGrid w:val="0"/>
              <w:ind w:right="72"/>
              <w:jc w:val="both"/>
            </w:pPr>
            <w:r w:rsidRPr="000C093C">
              <w:t>6.Охват населения услугами музея;</w:t>
            </w:r>
          </w:p>
          <w:p w:rsidR="000624B8" w:rsidRPr="000C093C" w:rsidRDefault="000624B8" w:rsidP="001059A5">
            <w:r w:rsidRPr="000C093C">
              <w:lastRenderedPageBreak/>
              <w:t>7.Доля музейных предметов, занесённых в электронный каталог;</w:t>
            </w:r>
          </w:p>
          <w:p w:rsidR="000624B8" w:rsidRPr="000C093C" w:rsidRDefault="000624B8" w:rsidP="001059A5">
            <w:r w:rsidRPr="000C093C">
              <w:t>8.Число посетителей в год;</w:t>
            </w:r>
          </w:p>
          <w:p w:rsidR="000624B8" w:rsidRPr="000C093C" w:rsidRDefault="000624B8" w:rsidP="001059A5">
            <w:r w:rsidRPr="000C093C">
              <w:t>9.Количество посещений.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snapToGrid w:val="0"/>
            </w:pPr>
            <w:r w:rsidRPr="000C093C">
              <w:lastRenderedPageBreak/>
              <w:t>Мероприятия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jc w:val="both"/>
            </w:pPr>
            <w:r w:rsidRPr="000C093C">
              <w:t>Основные мероприятия:</w:t>
            </w:r>
          </w:p>
          <w:p w:rsidR="000624B8" w:rsidRPr="000C093C" w:rsidRDefault="000624B8" w:rsidP="001059A5">
            <w:pPr>
              <w:autoSpaceDE w:val="0"/>
              <w:jc w:val="both"/>
            </w:pPr>
            <w:r w:rsidRPr="000C093C">
              <w:t>№ 1 «Основное мероприятие "Развитие библиотечного и музейного дела в муниципальном образовании"»</w:t>
            </w:r>
          </w:p>
          <w:p w:rsidR="00EC624D" w:rsidRPr="000C093C" w:rsidRDefault="009E362A" w:rsidP="001059A5">
            <w:pPr>
              <w:autoSpaceDE w:val="0"/>
              <w:jc w:val="both"/>
            </w:pPr>
            <w:r w:rsidRPr="000C093C">
              <w:t>№ 2</w:t>
            </w:r>
            <w:r w:rsidR="00EC624D" w:rsidRPr="000C093C">
              <w:t xml:space="preserve"> «Основное мероприятие "Региональный проект "Культурная среда"</w:t>
            </w:r>
          </w:p>
        </w:tc>
      </w:tr>
      <w:tr w:rsidR="000624B8" w:rsidRPr="000C093C" w:rsidTr="00C35C54"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suppressAutoHyphens w:val="0"/>
              <w:autoSpaceDE w:val="0"/>
              <w:autoSpaceDN w:val="0"/>
              <w:adjustRightInd w:val="0"/>
              <w:ind w:firstLine="34"/>
              <w:jc w:val="center"/>
              <w:rPr>
                <w:kern w:val="0"/>
                <w:lang w:eastAsia="ru-RU"/>
              </w:rPr>
            </w:pPr>
            <w:r w:rsidRPr="000C093C">
              <w:rPr>
                <w:kern w:val="0"/>
                <w:lang w:eastAsia="ru-RU"/>
              </w:rPr>
              <w:t>Финансовое обеспечение подпрограммы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 xml:space="preserve">Общий объем финансирования, </w:t>
            </w:r>
          </w:p>
          <w:p w:rsidR="000624B8" w:rsidRPr="000C093C" w:rsidRDefault="00A71E24" w:rsidP="001059A5">
            <w:pPr>
              <w:autoSpaceDE w:val="0"/>
              <w:autoSpaceDN w:val="0"/>
              <w:adjustRightInd w:val="0"/>
            </w:pPr>
            <w:r w:rsidRPr="000C093C">
              <w:rPr>
                <w:bCs/>
              </w:rPr>
              <w:t>439 445,208</w:t>
            </w:r>
            <w:r w:rsidR="000624B8" w:rsidRPr="000C093C">
              <w:rPr>
                <w:bCs/>
              </w:rPr>
              <w:t xml:space="preserve"> </w:t>
            </w:r>
            <w:r w:rsidR="000624B8" w:rsidRPr="000C093C">
              <w:t>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 xml:space="preserve">Объем финансирования подпрограммы, утвержденный решением о бюджете района /планируемый к утверждению </w:t>
            </w:r>
            <w:r w:rsidR="00A71E24" w:rsidRPr="000C093C">
              <w:t>–</w:t>
            </w:r>
            <w:r w:rsidR="00B361E5" w:rsidRPr="000C093C">
              <w:t xml:space="preserve"> </w:t>
            </w:r>
            <w:r w:rsidR="00A71E24" w:rsidRPr="000C093C">
              <w:rPr>
                <w:bCs/>
              </w:rPr>
              <w:t>439 445,208</w:t>
            </w:r>
            <w:r w:rsidR="00920666" w:rsidRPr="000C093C">
              <w:rPr>
                <w:bCs/>
              </w:rPr>
              <w:t xml:space="preserve"> </w:t>
            </w:r>
            <w:r w:rsidRPr="000C093C">
              <w:t>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 xml:space="preserve">в том числе: 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бюджета района</w:t>
            </w:r>
            <w:r w:rsidR="00B361E5" w:rsidRPr="000C093C">
              <w:t xml:space="preserve"> </w:t>
            </w:r>
            <w:r w:rsidR="00A71E24" w:rsidRPr="000C093C">
              <w:t>–</w:t>
            </w:r>
            <w:r w:rsidRPr="000C093C">
              <w:t xml:space="preserve"> </w:t>
            </w:r>
            <w:r w:rsidR="00A71E24" w:rsidRPr="000C093C">
              <w:rPr>
                <w:bCs/>
              </w:rPr>
              <w:t>423 499,767</w:t>
            </w:r>
            <w:r w:rsidR="00B361E5" w:rsidRPr="000C093C">
              <w:rPr>
                <w:bCs/>
              </w:rPr>
              <w:t xml:space="preserve"> </w:t>
            </w:r>
            <w:r w:rsidR="00862E34" w:rsidRPr="000C093C">
              <w:t xml:space="preserve">тыс. </w:t>
            </w:r>
            <w:r w:rsidR="000714EA" w:rsidRPr="000C093C">
              <w:t>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B361E5" w:rsidRPr="000C093C">
              <w:t xml:space="preserve"> </w:t>
            </w:r>
            <w:r w:rsidR="00A71E24" w:rsidRPr="000C093C">
              <w:t>–</w:t>
            </w:r>
            <w:r w:rsidR="00B361E5" w:rsidRPr="000C093C">
              <w:t xml:space="preserve"> </w:t>
            </w:r>
            <w:r w:rsidR="00A71E24" w:rsidRPr="000C093C">
              <w:t>15 883,844</w:t>
            </w:r>
            <w:r w:rsidR="00B361E5" w:rsidRPr="000C093C">
              <w:t xml:space="preserve"> </w:t>
            </w:r>
            <w:r w:rsidRPr="000C093C">
              <w:t>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 xml:space="preserve">средства федерального бюджета </w:t>
            </w:r>
            <w:r w:rsidR="00B361E5" w:rsidRPr="000C093C">
              <w:t xml:space="preserve">- </w:t>
            </w:r>
            <w:r w:rsidRPr="000C093C">
              <w:t>61,597</w:t>
            </w:r>
            <w:r w:rsidR="00B361E5" w:rsidRPr="000C093C">
              <w:t xml:space="preserve"> </w:t>
            </w:r>
            <w:r w:rsidRPr="000C093C">
              <w:t>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 xml:space="preserve">2014 год - 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31 832,391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31 832,391 -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– 31 683,391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-</w:t>
            </w:r>
            <w:r w:rsidR="00D63E2E" w:rsidRPr="000C093C">
              <w:t xml:space="preserve"> </w:t>
            </w:r>
            <w:r w:rsidRPr="000C093C">
              <w:t>149,000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</w:t>
            </w:r>
            <w:r w:rsidR="00D63E2E" w:rsidRPr="000C093C">
              <w:t xml:space="preserve"> </w:t>
            </w:r>
            <w:r w:rsidRPr="000C093C">
              <w:t>0,000 тыс.</w:t>
            </w:r>
            <w:r w:rsidR="00B1477C" w:rsidRPr="000C093C">
              <w:t xml:space="preserve"> </w:t>
            </w:r>
            <w:r w:rsidRPr="000C093C">
              <w:t>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2015 год –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33 682,738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33 682,738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Pr="000C093C">
              <w:t>33 429,738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 - 251,000 тыс.</w:t>
            </w:r>
            <w:r w:rsidR="00B1477C" w:rsidRPr="000C093C">
              <w:t xml:space="preserve"> </w:t>
            </w:r>
            <w:r w:rsidRPr="000C093C">
              <w:t>руб.,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</w:t>
            </w:r>
            <w:r w:rsidR="00D63E2E" w:rsidRPr="000C093C">
              <w:t xml:space="preserve"> </w:t>
            </w:r>
            <w:r w:rsidRPr="000C093C">
              <w:t>- 2,000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2016 год -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33 510,000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33 510,000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бюджета района</w:t>
            </w:r>
            <w:r w:rsidR="00D63E2E" w:rsidRPr="000C093C">
              <w:t xml:space="preserve"> </w:t>
            </w:r>
            <w:r w:rsidRPr="000C093C">
              <w:t>- 33 408,000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Pr="000C093C">
              <w:t>- 100,000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</w:t>
            </w:r>
            <w:r w:rsidR="00D63E2E" w:rsidRPr="000C093C">
              <w:t xml:space="preserve"> </w:t>
            </w:r>
            <w:r w:rsidRPr="000C093C">
              <w:t>- 2,000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2017 год -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rPr>
                <w:bCs/>
              </w:rPr>
              <w:t>43 233,477</w:t>
            </w:r>
            <w:r w:rsidRPr="000C093C">
              <w:t>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rPr>
                <w:bCs/>
              </w:rPr>
              <w:t>43 233,477</w:t>
            </w:r>
            <w:r w:rsidRPr="000C093C">
              <w:t>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Pr="000C093C">
              <w:t>37 361,036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Pr="000C093C">
              <w:t>- 5 870,441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</w:t>
            </w:r>
            <w:r w:rsidR="00D63E2E" w:rsidRPr="000C093C">
              <w:t xml:space="preserve"> </w:t>
            </w:r>
            <w:r w:rsidRPr="000C093C">
              <w:t>- 2,000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2018 год-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56 534,381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56 534,381тыс.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Pr="000C093C">
              <w:t>56 381,381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Pr="000C093C">
              <w:t>-</w:t>
            </w:r>
            <w:r w:rsidR="00D63E2E" w:rsidRPr="000C093C">
              <w:t xml:space="preserve"> </w:t>
            </w:r>
            <w:r w:rsidRPr="000C093C">
              <w:t>150,000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</w:t>
            </w:r>
            <w:r w:rsidR="00D63E2E" w:rsidRPr="000C093C">
              <w:t xml:space="preserve"> </w:t>
            </w:r>
            <w:r w:rsidRPr="000C093C">
              <w:t>3,000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2019 год -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44 803,186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44 803,186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Pr="000C093C">
              <w:t>44 701,186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Pr="000C093C">
              <w:t>- 49,403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</w:t>
            </w:r>
            <w:r w:rsidR="00D63E2E" w:rsidRPr="000C093C">
              <w:t xml:space="preserve"> </w:t>
            </w:r>
            <w:r w:rsidRPr="000C093C">
              <w:t>52,597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2020 год -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4</w:t>
            </w:r>
            <w:r w:rsidR="00394395" w:rsidRPr="000C093C">
              <w:t>4</w:t>
            </w:r>
            <w:r w:rsidRPr="000C093C">
              <w:t> </w:t>
            </w:r>
            <w:r w:rsidR="004E3287" w:rsidRPr="000C093C">
              <w:t>595</w:t>
            </w:r>
            <w:r w:rsidRPr="000C093C">
              <w:t>,0</w:t>
            </w:r>
            <w:r w:rsidR="00394395" w:rsidRPr="000C093C">
              <w:t>35</w:t>
            </w:r>
            <w:r w:rsidRPr="000C093C">
              <w:t xml:space="preserve">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4E3287" w:rsidP="001059A5">
            <w:pPr>
              <w:autoSpaceDE w:val="0"/>
              <w:autoSpaceDN w:val="0"/>
              <w:adjustRightInd w:val="0"/>
            </w:pPr>
            <w:r w:rsidRPr="000C093C">
              <w:t xml:space="preserve">44 595,035 </w:t>
            </w:r>
            <w:r w:rsidR="000624B8" w:rsidRPr="000C093C">
              <w:t>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D63E2E" w:rsidRPr="000C093C">
              <w:t xml:space="preserve"> </w:t>
            </w:r>
            <w:r w:rsidRPr="000C093C">
              <w:t>4</w:t>
            </w:r>
            <w:r w:rsidR="00394395" w:rsidRPr="000C093C">
              <w:t>4</w:t>
            </w:r>
            <w:r w:rsidRPr="000C093C">
              <w:t> </w:t>
            </w:r>
            <w:r w:rsidR="004E3287" w:rsidRPr="000C093C">
              <w:t>431</w:t>
            </w:r>
            <w:r w:rsidRPr="000C093C">
              <w:t>,0</w:t>
            </w:r>
            <w:r w:rsidR="00394395" w:rsidRPr="000C093C">
              <w:t>35</w:t>
            </w:r>
            <w:r w:rsidRPr="000C093C">
              <w:t xml:space="preserve">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Pr="000C093C">
              <w:t>- 164,000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lastRenderedPageBreak/>
              <w:t>средства федерального бюджета -</w:t>
            </w:r>
            <w:r w:rsidR="00D63E2E" w:rsidRPr="000C093C">
              <w:t xml:space="preserve"> </w:t>
            </w:r>
            <w:r w:rsidRPr="000C093C">
              <w:t>0,000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lastRenderedPageBreak/>
              <w:t>2021 год -</w:t>
            </w:r>
          </w:p>
          <w:p w:rsidR="000624B8" w:rsidRPr="000C093C" w:rsidRDefault="006C6D98" w:rsidP="001059A5">
            <w:pPr>
              <w:autoSpaceDE w:val="0"/>
              <w:autoSpaceDN w:val="0"/>
              <w:adjustRightInd w:val="0"/>
            </w:pPr>
            <w:r w:rsidRPr="000C093C">
              <w:t>50 418,000</w:t>
            </w:r>
            <w:r w:rsidR="000624B8" w:rsidRPr="000C093C">
              <w:t xml:space="preserve">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24B8" w:rsidRPr="000C093C" w:rsidRDefault="006C6D98" w:rsidP="001059A5">
            <w:pPr>
              <w:autoSpaceDE w:val="0"/>
              <w:autoSpaceDN w:val="0"/>
              <w:adjustRightInd w:val="0"/>
            </w:pPr>
            <w:r w:rsidRPr="000C093C">
              <w:t>50 418,000</w:t>
            </w:r>
            <w:r w:rsidR="000624B8" w:rsidRPr="000C093C">
              <w:t xml:space="preserve">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бюджета района </w:t>
            </w:r>
            <w:r w:rsidR="006C6D98" w:rsidRPr="000C093C">
              <w:t>–</w:t>
            </w:r>
            <w:r w:rsidR="00D63E2E" w:rsidRPr="000C093C">
              <w:t xml:space="preserve"> </w:t>
            </w:r>
            <w:r w:rsidR="006C6D98" w:rsidRPr="000C093C">
              <w:t>47 368,000</w:t>
            </w:r>
            <w:r w:rsidRPr="000C093C">
              <w:t xml:space="preserve">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D63E2E" w:rsidRPr="000C093C">
              <w:t xml:space="preserve"> </w:t>
            </w:r>
            <w:r w:rsidR="006C6D98" w:rsidRPr="000C093C">
              <w:t>–</w:t>
            </w:r>
            <w:r w:rsidRPr="000C093C">
              <w:t xml:space="preserve"> </w:t>
            </w:r>
            <w:r w:rsidR="006C6D98" w:rsidRPr="000C093C">
              <w:t>3 0</w:t>
            </w:r>
            <w:r w:rsidRPr="000C093C">
              <w:t>50,000 тыс. руб.</w:t>
            </w:r>
          </w:p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</w:t>
            </w:r>
            <w:r w:rsidR="00D63E2E" w:rsidRPr="000C093C">
              <w:t xml:space="preserve"> </w:t>
            </w:r>
            <w:r w:rsidRPr="000C093C">
              <w:t>0,000 тыс. руб.</w:t>
            </w:r>
          </w:p>
        </w:tc>
      </w:tr>
      <w:tr w:rsidR="000624B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24B8" w:rsidRPr="000C093C" w:rsidRDefault="000624B8" w:rsidP="001059A5">
            <w:pPr>
              <w:autoSpaceDE w:val="0"/>
              <w:autoSpaceDN w:val="0"/>
              <w:adjustRightInd w:val="0"/>
            </w:pPr>
            <w:r w:rsidRPr="000C093C">
              <w:t>2022 год -</w:t>
            </w:r>
          </w:p>
          <w:p w:rsidR="000624B8" w:rsidRPr="000C093C" w:rsidRDefault="006C6D98" w:rsidP="001059A5">
            <w:pPr>
              <w:autoSpaceDE w:val="0"/>
              <w:autoSpaceDN w:val="0"/>
              <w:adjustRightInd w:val="0"/>
            </w:pPr>
            <w:r w:rsidRPr="000C093C">
              <w:t>50 418,000 тыс. руб.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50 418,000 тыс. руб.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бюджета района – 47 368,000 тыс. руб.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окружного бюджета – 3 050,000 тыс. руб.</w:t>
            </w:r>
          </w:p>
          <w:p w:rsidR="000624B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- 0,000 тыс. руб.</w:t>
            </w:r>
          </w:p>
        </w:tc>
      </w:tr>
      <w:tr w:rsidR="006C6D9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2023 год -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50 418,000 тыс. руб.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50 418,000 тыс. руб.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в том числе: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бюджета района – 47 368,000 тыс. руб.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окружного бюджета – 3 050,000 тыс. руб.</w:t>
            </w:r>
          </w:p>
          <w:p w:rsidR="006C6D98" w:rsidRPr="000C093C" w:rsidRDefault="006C6D98" w:rsidP="006C6D98">
            <w:pPr>
              <w:autoSpaceDE w:val="0"/>
              <w:autoSpaceDN w:val="0"/>
              <w:adjustRightInd w:val="0"/>
            </w:pPr>
            <w:r w:rsidRPr="000C093C">
              <w:t>средства федерального бюджета - 0,000 тыс. руб.</w:t>
            </w:r>
          </w:p>
        </w:tc>
      </w:tr>
      <w:tr w:rsidR="006C6D98" w:rsidRPr="000C093C" w:rsidTr="00C35C54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6D98" w:rsidRPr="000C093C" w:rsidRDefault="006C6D98" w:rsidP="006C6D98">
            <w:pPr>
              <w:autoSpaceDE w:val="0"/>
              <w:snapToGrid w:val="0"/>
            </w:pPr>
            <w:r w:rsidRPr="000C093C">
              <w:t>Ожидаемые результаты реализации 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D98" w:rsidRPr="000C093C" w:rsidRDefault="006C6D98" w:rsidP="006C6D98">
            <w:pPr>
              <w:snapToGrid w:val="0"/>
              <w:jc w:val="both"/>
            </w:pPr>
            <w:r w:rsidRPr="000C093C">
              <w:t>Реализация мероприятий подпрограммы позволит: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 xml:space="preserve"> - сохранить культурное наследие, уникальные ресурсы культуры Красноселькупского района и обеспечить их развитие с учетом традиционных особенностей и типовых черт, вовлечь культурное наследие и творческие ресурсы в социально-экономическую деятельность;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 xml:space="preserve"> - модернизировать культурное обслуживание жителей района при сохранении историко-культурной среды территорий – мест формирования традиционной культуры;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>- удерживать уровень охвата населения услугами библиотек до 55,3 %;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 xml:space="preserve"> - не снижать достигнутый уровень количество экземпляров поступлений в библиотечные фонды библиотек на 1 тыс. человек до 0,1 тыс. единиц;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 xml:space="preserve"> - сохранить число единиц хранения сово</w:t>
            </w:r>
            <w:r w:rsidR="00825BCA" w:rsidRPr="000C093C">
              <w:t>купного музейного фонда до 12476</w:t>
            </w:r>
            <w:r w:rsidRPr="000C093C">
              <w:t xml:space="preserve"> единиц;</w:t>
            </w:r>
          </w:p>
          <w:p w:rsidR="006C6D98" w:rsidRPr="000C093C" w:rsidRDefault="006C6D98" w:rsidP="006C6D98">
            <w:pPr>
              <w:snapToGrid w:val="0"/>
              <w:jc w:val="both"/>
            </w:pPr>
            <w:r w:rsidRPr="000C093C">
              <w:t xml:space="preserve"> - удержать достижения показателя «охват населения услугами музея»;</w:t>
            </w:r>
          </w:p>
        </w:tc>
      </w:tr>
    </w:tbl>
    <w:p w:rsidR="000624B8" w:rsidRPr="000C093C" w:rsidRDefault="000624B8" w:rsidP="000624B8">
      <w:pPr>
        <w:jc w:val="right"/>
      </w:pPr>
      <w:r w:rsidRPr="000C093C">
        <w:t xml:space="preserve">   »;</w:t>
      </w:r>
    </w:p>
    <w:p w:rsidR="00764A7A" w:rsidRPr="000C093C" w:rsidRDefault="00764A7A" w:rsidP="003844D2">
      <w:pPr>
        <w:jc w:val="right"/>
      </w:pPr>
    </w:p>
    <w:p w:rsidR="00764A7A" w:rsidRPr="000C093C" w:rsidRDefault="00764A7A" w:rsidP="00376038"/>
    <w:p w:rsidR="00764A7A" w:rsidRPr="000C093C" w:rsidRDefault="00764A7A" w:rsidP="00913D38">
      <w:pPr>
        <w:sectPr w:rsidR="00764A7A" w:rsidRPr="000C093C" w:rsidSect="00F077E6">
          <w:pgSz w:w="11906" w:h="16838"/>
          <w:pgMar w:top="1134" w:right="566" w:bottom="1134" w:left="1701" w:header="720" w:footer="720" w:gutter="0"/>
          <w:cols w:space="720"/>
          <w:docGrid w:linePitch="360"/>
        </w:sectPr>
      </w:pPr>
    </w:p>
    <w:p w:rsidR="00764A7A" w:rsidRPr="000C093C" w:rsidRDefault="00400D77" w:rsidP="00B667A4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>5</w:t>
      </w:r>
      <w:r w:rsidR="00764A7A" w:rsidRPr="000C093C">
        <w:rPr>
          <w:sz w:val="28"/>
          <w:szCs w:val="28"/>
        </w:rPr>
        <w:t>. Приложение № 1 к подпрограмме изложить в следующей редакции: «</w:t>
      </w:r>
    </w:p>
    <w:p w:rsidR="00764A7A" w:rsidRPr="000C093C" w:rsidRDefault="00764A7A" w:rsidP="00FE0A3C">
      <w:pPr>
        <w:ind w:left="567"/>
        <w:jc w:val="both"/>
        <w:rPr>
          <w:b/>
          <w:sz w:val="28"/>
          <w:szCs w:val="28"/>
        </w:rPr>
      </w:pP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5B5E61" w:rsidRPr="000C093C" w:rsidTr="005B5E61">
        <w:trPr>
          <w:trHeight w:val="1322"/>
          <w:jc w:val="right"/>
        </w:trPr>
        <w:tc>
          <w:tcPr>
            <w:tcW w:w="5210" w:type="dxa"/>
          </w:tcPr>
          <w:p w:rsidR="00561D81" w:rsidRPr="000C093C" w:rsidRDefault="005B5E61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_Hlk14012976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подпрограмме </w:t>
            </w:r>
            <w:r w:rsidR="00E45C52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«Сохранение культурного наследия, развитие библиотечного и музейного дела, информационно-аналитическое обеспечение отрасли в Крас</w:t>
            </w:r>
            <w:r w:rsidR="007125A8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носелькупском </w:t>
            </w:r>
            <w:proofErr w:type="gramStart"/>
            <w:r w:rsidR="007125A8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районе</w:t>
            </w:r>
            <w:r w:rsidR="00E45C52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программе, утвержденной постановлением Администрации района от 30.05.2016</w:t>
            </w:r>
          </w:p>
          <w:p w:rsidR="005B5E61" w:rsidRPr="000C093C" w:rsidRDefault="005B5E61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5B5E61" w:rsidRPr="000C093C" w:rsidRDefault="00E64688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7125A8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7125A8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» 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125A8" w:rsidRPr="000C09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7125A8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5B5E61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B5E61" w:rsidRPr="000C093C" w:rsidRDefault="005B5E61" w:rsidP="0065350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bookmarkEnd w:id="13"/>
    <w:p w:rsidR="00764A7A" w:rsidRPr="000C093C" w:rsidRDefault="00764A7A" w:rsidP="00285D57">
      <w:pPr>
        <w:ind w:left="426" w:right="284"/>
        <w:jc w:val="center"/>
        <w:rPr>
          <w:b/>
          <w:sz w:val="28"/>
          <w:szCs w:val="28"/>
        </w:rPr>
      </w:pPr>
      <w:r w:rsidRPr="000C093C">
        <w:rPr>
          <w:b/>
          <w:bCs/>
          <w:sz w:val="28"/>
          <w:szCs w:val="28"/>
        </w:rPr>
        <w:t xml:space="preserve">Перечень мероприятий подпрограммы и затраты на их реализацию </w:t>
      </w:r>
      <w:r w:rsidR="003E72C3" w:rsidRPr="000C093C">
        <w:rPr>
          <w:b/>
          <w:bCs/>
          <w:sz w:val="28"/>
          <w:szCs w:val="28"/>
        </w:rPr>
        <w:t>«Сохранение культурного наследия, развитие библиотечного и музейного дела, информационно-аналитическое обеспечение отрасли в Крас</w:t>
      </w:r>
      <w:r w:rsidR="007125A8" w:rsidRPr="000C093C">
        <w:rPr>
          <w:b/>
          <w:bCs/>
          <w:sz w:val="28"/>
          <w:szCs w:val="28"/>
        </w:rPr>
        <w:t>носелькупском районе</w:t>
      </w:r>
      <w:r w:rsidR="003E72C3" w:rsidRPr="000C093C">
        <w:rPr>
          <w:b/>
          <w:bCs/>
          <w:sz w:val="28"/>
          <w:szCs w:val="28"/>
        </w:rPr>
        <w:t>»</w:t>
      </w:r>
    </w:p>
    <w:p w:rsidR="00764A7A" w:rsidRPr="000C093C" w:rsidRDefault="00764A7A" w:rsidP="00376038">
      <w:pPr>
        <w:ind w:right="-241"/>
        <w:jc w:val="center"/>
        <w:rPr>
          <w:sz w:val="28"/>
          <w:szCs w:val="28"/>
        </w:rPr>
      </w:pPr>
      <w:r w:rsidRPr="000C093C">
        <w:rPr>
          <w:sz w:val="28"/>
          <w:szCs w:val="28"/>
        </w:rPr>
        <w:t xml:space="preserve"> (наименование подпрограммы)</w:t>
      </w:r>
    </w:p>
    <w:p w:rsidR="00764A7A" w:rsidRPr="000C093C" w:rsidRDefault="00764A7A" w:rsidP="00376038">
      <w:pPr>
        <w:ind w:right="-241"/>
        <w:jc w:val="center"/>
        <w:rPr>
          <w:sz w:val="28"/>
          <w:szCs w:val="28"/>
        </w:rPr>
      </w:pPr>
    </w:p>
    <w:tbl>
      <w:tblPr>
        <w:tblW w:w="14737" w:type="dxa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993"/>
        <w:gridCol w:w="850"/>
        <w:gridCol w:w="992"/>
        <w:gridCol w:w="993"/>
        <w:gridCol w:w="850"/>
        <w:gridCol w:w="851"/>
        <w:gridCol w:w="992"/>
        <w:gridCol w:w="850"/>
        <w:gridCol w:w="851"/>
        <w:gridCol w:w="992"/>
        <w:gridCol w:w="992"/>
      </w:tblGrid>
      <w:tr w:rsidR="007125A8" w:rsidRPr="000C093C" w:rsidTr="007125A8">
        <w:trPr>
          <w:tblHeader/>
          <w:jc w:val="center"/>
        </w:trPr>
        <w:tc>
          <w:tcPr>
            <w:tcW w:w="704" w:type="dxa"/>
            <w:vMerge w:val="restart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№</w:t>
            </w:r>
          </w:p>
          <w:p w:rsidR="007125A8" w:rsidRPr="000C093C" w:rsidRDefault="007125A8" w:rsidP="003E72C3">
            <w:pPr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п/п</w:t>
            </w:r>
          </w:p>
        </w:tc>
        <w:tc>
          <w:tcPr>
            <w:tcW w:w="3827" w:type="dxa"/>
            <w:vMerge w:val="restart"/>
            <w:vAlign w:val="center"/>
          </w:tcPr>
          <w:p w:rsidR="007125A8" w:rsidRPr="000C093C" w:rsidRDefault="007125A8" w:rsidP="003E72C3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Наименование мероприятий ответственных исполнителей (соисполнителей) подпрограммы</w:t>
            </w:r>
          </w:p>
        </w:tc>
        <w:tc>
          <w:tcPr>
            <w:tcW w:w="9214" w:type="dxa"/>
            <w:gridSpan w:val="10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Затраты на реализацию подпрограммных мероприятий</w:t>
            </w:r>
            <w:r w:rsidRPr="000C093C">
              <w:rPr>
                <w:sz w:val="16"/>
                <w:szCs w:val="16"/>
                <w:lang w:val="de-DE" w:eastAsia="fa-IR" w:bidi="fa-IR"/>
              </w:rPr>
              <w:t xml:space="preserve"> (</w:t>
            </w:r>
            <w:proofErr w:type="spellStart"/>
            <w:r w:rsidRPr="000C093C">
              <w:rPr>
                <w:sz w:val="16"/>
                <w:szCs w:val="16"/>
                <w:lang w:val="de-DE" w:eastAsia="fa-IR" w:bidi="fa-IR"/>
              </w:rPr>
              <w:t>тыс</w:t>
            </w:r>
            <w:proofErr w:type="spellEnd"/>
            <w:r w:rsidRPr="000C093C">
              <w:rPr>
                <w:sz w:val="16"/>
                <w:szCs w:val="16"/>
                <w:lang w:eastAsia="fa-IR" w:bidi="fa-IR"/>
              </w:rPr>
              <w:t xml:space="preserve">, </w:t>
            </w:r>
            <w:proofErr w:type="spellStart"/>
            <w:r w:rsidRPr="000C093C">
              <w:rPr>
                <w:sz w:val="16"/>
                <w:szCs w:val="16"/>
                <w:lang w:val="de-DE" w:eastAsia="fa-IR" w:bidi="fa-IR"/>
              </w:rPr>
              <w:t>руб</w:t>
            </w:r>
            <w:proofErr w:type="spellEnd"/>
            <w:r w:rsidRPr="000C093C">
              <w:rPr>
                <w:sz w:val="16"/>
                <w:szCs w:val="16"/>
                <w:lang w:val="de-DE" w:eastAsia="fa-IR" w:bidi="fa-IR"/>
              </w:rPr>
              <w:t>.)</w:t>
            </w:r>
          </w:p>
        </w:tc>
        <w:tc>
          <w:tcPr>
            <w:tcW w:w="992" w:type="dxa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</w:p>
        </w:tc>
      </w:tr>
      <w:tr w:rsidR="007125A8" w:rsidRPr="000C093C" w:rsidTr="007125A8">
        <w:trPr>
          <w:tblHeader/>
          <w:jc w:val="center"/>
        </w:trPr>
        <w:tc>
          <w:tcPr>
            <w:tcW w:w="704" w:type="dxa"/>
            <w:vMerge/>
            <w:vAlign w:val="center"/>
          </w:tcPr>
          <w:p w:rsidR="007125A8" w:rsidRPr="000C093C" w:rsidRDefault="007125A8" w:rsidP="003E72C3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7125A8" w:rsidRPr="000C093C" w:rsidRDefault="007125A8" w:rsidP="003E72C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Всего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2014 год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2015 год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2016 год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2017 год</w:t>
            </w:r>
          </w:p>
        </w:tc>
        <w:tc>
          <w:tcPr>
            <w:tcW w:w="851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2018 год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2019 год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2020 год</w:t>
            </w:r>
          </w:p>
        </w:tc>
        <w:tc>
          <w:tcPr>
            <w:tcW w:w="851" w:type="dxa"/>
          </w:tcPr>
          <w:p w:rsidR="007125A8" w:rsidRPr="000C093C" w:rsidRDefault="007125A8" w:rsidP="003E72C3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2021 год</w:t>
            </w:r>
          </w:p>
        </w:tc>
        <w:tc>
          <w:tcPr>
            <w:tcW w:w="992" w:type="dxa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2022 год</w:t>
            </w:r>
          </w:p>
        </w:tc>
        <w:tc>
          <w:tcPr>
            <w:tcW w:w="992" w:type="dxa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2023 год</w:t>
            </w:r>
          </w:p>
        </w:tc>
      </w:tr>
      <w:tr w:rsidR="007125A8" w:rsidRPr="000C093C" w:rsidTr="007125A8">
        <w:trPr>
          <w:tblHeader/>
          <w:jc w:val="center"/>
        </w:trPr>
        <w:tc>
          <w:tcPr>
            <w:tcW w:w="704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1</w:t>
            </w:r>
          </w:p>
        </w:tc>
        <w:tc>
          <w:tcPr>
            <w:tcW w:w="3827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2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3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4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5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6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7</w:t>
            </w:r>
          </w:p>
        </w:tc>
        <w:tc>
          <w:tcPr>
            <w:tcW w:w="851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8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9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10</w:t>
            </w:r>
          </w:p>
        </w:tc>
        <w:tc>
          <w:tcPr>
            <w:tcW w:w="851" w:type="dxa"/>
          </w:tcPr>
          <w:p w:rsidR="007125A8" w:rsidRPr="000C093C" w:rsidRDefault="003D20A1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11</w:t>
            </w:r>
          </w:p>
        </w:tc>
        <w:tc>
          <w:tcPr>
            <w:tcW w:w="992" w:type="dxa"/>
          </w:tcPr>
          <w:p w:rsidR="007125A8" w:rsidRPr="000C093C" w:rsidRDefault="003D20A1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12</w:t>
            </w:r>
          </w:p>
        </w:tc>
        <w:tc>
          <w:tcPr>
            <w:tcW w:w="992" w:type="dxa"/>
          </w:tcPr>
          <w:p w:rsidR="007125A8" w:rsidRPr="000C093C" w:rsidRDefault="003D20A1" w:rsidP="003E72C3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13</w:t>
            </w:r>
          </w:p>
        </w:tc>
      </w:tr>
      <w:tr w:rsidR="002A5022" w:rsidRPr="000C093C" w:rsidTr="00D907CF">
        <w:trPr>
          <w:trHeight w:val="382"/>
          <w:jc w:val="center"/>
        </w:trPr>
        <w:tc>
          <w:tcPr>
            <w:tcW w:w="704" w:type="dxa"/>
            <w:vAlign w:val="center"/>
          </w:tcPr>
          <w:p w:rsidR="002A5022" w:rsidRPr="000C093C" w:rsidRDefault="002A5022" w:rsidP="002A5022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</w:t>
            </w:r>
          </w:p>
        </w:tc>
        <w:tc>
          <w:tcPr>
            <w:tcW w:w="3827" w:type="dxa"/>
            <w:vAlign w:val="center"/>
          </w:tcPr>
          <w:p w:rsidR="002A5022" w:rsidRPr="000C093C" w:rsidRDefault="002A5022" w:rsidP="002A5022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Подпрограмма </w:t>
            </w:r>
            <w:bookmarkStart w:id="14" w:name="_Hlk38554451"/>
            <w:r w:rsidRPr="000C093C">
              <w:rPr>
                <w:sz w:val="18"/>
                <w:szCs w:val="18"/>
              </w:rPr>
              <w:t>«Сохранение культурного наследия, развитие библиотечного и музейного дела, информационно-аналитическое обеспечение отрасли в Крас</w:t>
            </w:r>
            <w:r w:rsidR="0070799C" w:rsidRPr="000C093C">
              <w:rPr>
                <w:sz w:val="18"/>
                <w:szCs w:val="18"/>
              </w:rPr>
              <w:t>носелькупском районе</w:t>
            </w:r>
            <w:r w:rsidRPr="000C093C">
              <w:rPr>
                <w:sz w:val="18"/>
                <w:szCs w:val="18"/>
              </w:rPr>
              <w:t xml:space="preserve">»  </w:t>
            </w:r>
            <w:bookmarkEnd w:id="14"/>
          </w:p>
        </w:tc>
        <w:tc>
          <w:tcPr>
            <w:tcW w:w="993" w:type="dxa"/>
            <w:vAlign w:val="center"/>
          </w:tcPr>
          <w:p w:rsidR="002A5022" w:rsidRPr="000C093C" w:rsidRDefault="00AA615D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439 445,208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31 832,391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33 682,738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33 510,000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43 233,477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56 534,381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44 803,186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44 595,035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50 418,000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50 418,000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50 418,000</w:t>
            </w:r>
          </w:p>
        </w:tc>
      </w:tr>
      <w:tr w:rsidR="002A5022" w:rsidRPr="000C093C" w:rsidTr="00D907CF">
        <w:trPr>
          <w:jc w:val="center"/>
        </w:trPr>
        <w:tc>
          <w:tcPr>
            <w:tcW w:w="704" w:type="dxa"/>
            <w:vAlign w:val="center"/>
          </w:tcPr>
          <w:p w:rsidR="002A5022" w:rsidRPr="000C093C" w:rsidRDefault="002A5022" w:rsidP="002A5022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1.1.</w:t>
            </w:r>
          </w:p>
        </w:tc>
        <w:tc>
          <w:tcPr>
            <w:tcW w:w="3827" w:type="dxa"/>
          </w:tcPr>
          <w:p w:rsidR="002A5022" w:rsidRPr="000C093C" w:rsidRDefault="002A5022" w:rsidP="002A5022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2A5022" w:rsidRPr="000C093C" w:rsidRDefault="00AA615D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423 499,767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31 683,391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33 429,738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33 408,000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37 361,036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56 381,381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44 701,186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44 431,035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47 368,000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47 368,000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47 368,000</w:t>
            </w:r>
          </w:p>
        </w:tc>
      </w:tr>
      <w:tr w:rsidR="002A5022" w:rsidRPr="000C093C" w:rsidTr="00D907CF">
        <w:trPr>
          <w:jc w:val="center"/>
        </w:trPr>
        <w:tc>
          <w:tcPr>
            <w:tcW w:w="704" w:type="dxa"/>
            <w:vAlign w:val="center"/>
          </w:tcPr>
          <w:p w:rsidR="002A5022" w:rsidRPr="000C093C" w:rsidRDefault="002A5022" w:rsidP="002A5022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1.2.</w:t>
            </w:r>
          </w:p>
        </w:tc>
        <w:tc>
          <w:tcPr>
            <w:tcW w:w="3827" w:type="dxa"/>
          </w:tcPr>
          <w:p w:rsidR="002A5022" w:rsidRPr="000C093C" w:rsidRDefault="002A5022" w:rsidP="002A5022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Средства окружного бюджета </w:t>
            </w:r>
          </w:p>
        </w:tc>
        <w:tc>
          <w:tcPr>
            <w:tcW w:w="993" w:type="dxa"/>
            <w:vAlign w:val="center"/>
          </w:tcPr>
          <w:p w:rsidR="002A5022" w:rsidRPr="000C093C" w:rsidRDefault="00AA615D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15 883,844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149,000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251,000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5 870,441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49,403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164,000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</w:tr>
      <w:tr w:rsidR="002A5022" w:rsidRPr="000C093C" w:rsidTr="00D907CF">
        <w:trPr>
          <w:jc w:val="center"/>
        </w:trPr>
        <w:tc>
          <w:tcPr>
            <w:tcW w:w="704" w:type="dxa"/>
            <w:vAlign w:val="center"/>
          </w:tcPr>
          <w:p w:rsidR="002A5022" w:rsidRPr="000C093C" w:rsidRDefault="002A5022" w:rsidP="002A5022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1.3.</w:t>
            </w:r>
          </w:p>
        </w:tc>
        <w:tc>
          <w:tcPr>
            <w:tcW w:w="3827" w:type="dxa"/>
          </w:tcPr>
          <w:p w:rsidR="002A5022" w:rsidRPr="000C093C" w:rsidRDefault="002A5022" w:rsidP="002A5022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61,597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52,597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2A5022" w:rsidRPr="000C093C" w:rsidTr="00D907CF">
        <w:trPr>
          <w:jc w:val="center"/>
        </w:trPr>
        <w:tc>
          <w:tcPr>
            <w:tcW w:w="704" w:type="dxa"/>
            <w:vAlign w:val="center"/>
          </w:tcPr>
          <w:p w:rsidR="002A5022" w:rsidRPr="000C093C" w:rsidRDefault="002A5022" w:rsidP="002A5022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1.4.</w:t>
            </w:r>
          </w:p>
        </w:tc>
        <w:tc>
          <w:tcPr>
            <w:tcW w:w="3827" w:type="dxa"/>
            <w:vAlign w:val="center"/>
          </w:tcPr>
          <w:p w:rsidR="002A5022" w:rsidRPr="000C093C" w:rsidRDefault="002A5022" w:rsidP="002A5022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подпрограммы – </w:t>
            </w:r>
          </w:p>
          <w:p w:rsidR="002A5022" w:rsidRPr="000C093C" w:rsidRDefault="002A5022" w:rsidP="002A5022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2A5022" w:rsidRPr="000C093C" w:rsidRDefault="00AA615D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439 445,208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31 832,391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33 682,738</w:t>
            </w:r>
          </w:p>
        </w:tc>
        <w:tc>
          <w:tcPr>
            <w:tcW w:w="993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33 510,000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43 233,477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56 534,381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44 803,186</w:t>
            </w:r>
          </w:p>
        </w:tc>
        <w:tc>
          <w:tcPr>
            <w:tcW w:w="850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44 595,035</w:t>
            </w:r>
          </w:p>
        </w:tc>
        <w:tc>
          <w:tcPr>
            <w:tcW w:w="851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50 418,000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50 418,000</w:t>
            </w:r>
          </w:p>
        </w:tc>
        <w:tc>
          <w:tcPr>
            <w:tcW w:w="992" w:type="dxa"/>
            <w:vAlign w:val="center"/>
          </w:tcPr>
          <w:p w:rsidR="002A5022" w:rsidRPr="000C093C" w:rsidRDefault="002A5022" w:rsidP="002A5022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50 418,000</w:t>
            </w:r>
          </w:p>
        </w:tc>
      </w:tr>
      <w:tr w:rsidR="00797516" w:rsidRPr="000C093C" w:rsidTr="00D907CF">
        <w:trPr>
          <w:trHeight w:val="177"/>
          <w:jc w:val="center"/>
        </w:trPr>
        <w:tc>
          <w:tcPr>
            <w:tcW w:w="704" w:type="dxa"/>
            <w:vAlign w:val="center"/>
          </w:tcPr>
          <w:p w:rsidR="00797516" w:rsidRPr="000C093C" w:rsidRDefault="00797516" w:rsidP="00797516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lastRenderedPageBreak/>
              <w:t>1.5.</w:t>
            </w:r>
          </w:p>
        </w:tc>
        <w:tc>
          <w:tcPr>
            <w:tcW w:w="3827" w:type="dxa"/>
            <w:vAlign w:val="center"/>
          </w:tcPr>
          <w:p w:rsidR="00797516" w:rsidRPr="000C093C" w:rsidRDefault="00797516" w:rsidP="0079751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</w:t>
            </w:r>
          </w:p>
          <w:p w:rsidR="00797516" w:rsidRPr="000C093C" w:rsidRDefault="00797516" w:rsidP="0079751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797516" w:rsidRPr="000C093C" w:rsidRDefault="00E41BA2" w:rsidP="0079751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282 088,220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21 006,292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21 974,627</w:t>
            </w:r>
          </w:p>
        </w:tc>
        <w:tc>
          <w:tcPr>
            <w:tcW w:w="993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22 238,000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28 639,393</w:t>
            </w:r>
          </w:p>
        </w:tc>
        <w:tc>
          <w:tcPr>
            <w:tcW w:w="851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37 448,753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27 561,270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26 727,885</w:t>
            </w:r>
          </w:p>
        </w:tc>
        <w:tc>
          <w:tcPr>
            <w:tcW w:w="851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32 164,000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32 164,000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32 164,000</w:t>
            </w:r>
          </w:p>
        </w:tc>
      </w:tr>
      <w:tr w:rsidR="00797516" w:rsidRPr="000C093C" w:rsidTr="00D907CF">
        <w:trPr>
          <w:trHeight w:val="128"/>
          <w:jc w:val="center"/>
        </w:trPr>
        <w:tc>
          <w:tcPr>
            <w:tcW w:w="704" w:type="dxa"/>
            <w:vAlign w:val="center"/>
          </w:tcPr>
          <w:p w:rsidR="00797516" w:rsidRPr="000C093C" w:rsidRDefault="00797516" w:rsidP="00797516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1.6.</w:t>
            </w:r>
          </w:p>
        </w:tc>
        <w:tc>
          <w:tcPr>
            <w:tcW w:w="3827" w:type="dxa"/>
            <w:vAlign w:val="center"/>
          </w:tcPr>
          <w:p w:rsidR="00797516" w:rsidRPr="000C093C" w:rsidRDefault="00797516" w:rsidP="0079751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</w:t>
            </w:r>
          </w:p>
          <w:p w:rsidR="00797516" w:rsidRPr="000C093C" w:rsidRDefault="00797516" w:rsidP="0079751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«Красноселькупский районный краеведческий музей»</w:t>
            </w:r>
          </w:p>
        </w:tc>
        <w:tc>
          <w:tcPr>
            <w:tcW w:w="993" w:type="dxa"/>
            <w:vAlign w:val="center"/>
          </w:tcPr>
          <w:p w:rsidR="00797516" w:rsidRPr="000C093C" w:rsidRDefault="00E41BA2" w:rsidP="0079751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157 356,988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10 826,099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11 708,111</w:t>
            </w:r>
          </w:p>
        </w:tc>
        <w:tc>
          <w:tcPr>
            <w:tcW w:w="993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11 272,000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14 594,084</w:t>
            </w:r>
          </w:p>
        </w:tc>
        <w:tc>
          <w:tcPr>
            <w:tcW w:w="851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19 085,628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17 241,916</w:t>
            </w:r>
          </w:p>
        </w:tc>
        <w:tc>
          <w:tcPr>
            <w:tcW w:w="850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17 867,150</w:t>
            </w:r>
          </w:p>
        </w:tc>
        <w:tc>
          <w:tcPr>
            <w:tcW w:w="851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18 254,000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18 254,000</w:t>
            </w:r>
          </w:p>
        </w:tc>
        <w:tc>
          <w:tcPr>
            <w:tcW w:w="992" w:type="dxa"/>
            <w:vAlign w:val="center"/>
          </w:tcPr>
          <w:p w:rsidR="00797516" w:rsidRPr="000C093C" w:rsidRDefault="00797516" w:rsidP="0079751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18 254,000</w:t>
            </w:r>
          </w:p>
        </w:tc>
      </w:tr>
      <w:tr w:rsidR="00325580" w:rsidRPr="000C093C" w:rsidTr="00D907CF">
        <w:trPr>
          <w:trHeight w:val="7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</w:t>
            </w:r>
          </w:p>
        </w:tc>
        <w:tc>
          <w:tcPr>
            <w:tcW w:w="3827" w:type="dxa"/>
            <w:vAlign w:val="center"/>
          </w:tcPr>
          <w:p w:rsidR="00325580" w:rsidRPr="000C093C" w:rsidRDefault="00325580" w:rsidP="00325580">
            <w:pPr>
              <w:rPr>
                <w:i/>
                <w:color w:val="FF0000"/>
                <w:sz w:val="18"/>
                <w:szCs w:val="18"/>
              </w:rPr>
            </w:pPr>
            <w:r w:rsidRPr="000C093C">
              <w:rPr>
                <w:i/>
                <w:sz w:val="18"/>
                <w:szCs w:val="18"/>
              </w:rPr>
              <w:t>Основное мероприятие №1 "Развитие библиотечного и музейного дела в муниципальном образовании"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364 837,079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33 510,000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43 233,477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56 534,381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44 803,186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44 595,035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47 387,000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47 387,000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47 387,000</w:t>
            </w:r>
          </w:p>
        </w:tc>
      </w:tr>
      <w:tr w:rsidR="006575E0" w:rsidRPr="000C093C" w:rsidTr="00D907CF">
        <w:trPr>
          <w:trHeight w:val="707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2.1.</w:t>
            </w:r>
          </w:p>
          <w:p w:rsidR="006575E0" w:rsidRPr="000C093C" w:rsidRDefault="006575E0" w:rsidP="006575E0">
            <w:pPr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1.1. Обеспечение прав на доступ к библиотечным услугам особых групп пользователей. Библиотечное обслуживание лиц с ограниченными возможностями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52,000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52,000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70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2.2.</w:t>
            </w: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300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2.3.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300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2.4.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597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2.5.</w:t>
            </w: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404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412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2.8.</w:t>
            </w: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1.2. Поддержка Национальной программы чтения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96,000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96,000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316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2.9.</w:t>
            </w: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316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2.10.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316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2.11.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287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2.12.</w:t>
            </w:r>
          </w:p>
        </w:tc>
        <w:tc>
          <w:tcPr>
            <w:tcW w:w="3827" w:type="dxa"/>
            <w:vAlign w:val="center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287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2.13.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75E0" w:rsidRPr="000C093C" w:rsidTr="00D907CF">
        <w:trPr>
          <w:trHeight w:val="287"/>
          <w:jc w:val="center"/>
        </w:trPr>
        <w:tc>
          <w:tcPr>
            <w:tcW w:w="704" w:type="dxa"/>
            <w:vAlign w:val="center"/>
          </w:tcPr>
          <w:p w:rsidR="006575E0" w:rsidRPr="000C093C" w:rsidRDefault="006575E0" w:rsidP="006575E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2.14.</w:t>
            </w:r>
          </w:p>
        </w:tc>
        <w:tc>
          <w:tcPr>
            <w:tcW w:w="3827" w:type="dxa"/>
          </w:tcPr>
          <w:p w:rsidR="006575E0" w:rsidRPr="000C093C" w:rsidRDefault="006575E0" w:rsidP="006575E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75E0" w:rsidRPr="000C093C" w:rsidRDefault="006575E0" w:rsidP="006575E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852B41" w:rsidRPr="000C093C" w:rsidTr="00D907CF">
        <w:trPr>
          <w:trHeight w:val="535"/>
          <w:jc w:val="center"/>
        </w:trPr>
        <w:tc>
          <w:tcPr>
            <w:tcW w:w="704" w:type="dxa"/>
            <w:vAlign w:val="center"/>
          </w:tcPr>
          <w:p w:rsidR="00852B41" w:rsidRPr="000C093C" w:rsidRDefault="00852B41" w:rsidP="00852B41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2.15.</w:t>
            </w:r>
          </w:p>
        </w:tc>
        <w:tc>
          <w:tcPr>
            <w:tcW w:w="3827" w:type="dxa"/>
            <w:vAlign w:val="center"/>
          </w:tcPr>
          <w:p w:rsidR="00852B41" w:rsidRPr="000C093C" w:rsidRDefault="00852B41" w:rsidP="00852B41">
            <w:pPr>
              <w:rPr>
                <w:b/>
                <w:i/>
                <w:sz w:val="18"/>
                <w:szCs w:val="18"/>
              </w:rPr>
            </w:pPr>
            <w:bookmarkStart w:id="15" w:name="_Hlk38554495"/>
            <w:r w:rsidRPr="000C093C">
              <w:rPr>
                <w:b/>
                <w:i/>
                <w:sz w:val="18"/>
                <w:szCs w:val="18"/>
              </w:rPr>
              <w:t>Мероприятие 1.3. Комплектование библиотечного фонда Централизованной библиотечной системы</w:t>
            </w:r>
            <w:bookmarkEnd w:id="15"/>
          </w:p>
        </w:tc>
        <w:tc>
          <w:tcPr>
            <w:tcW w:w="993" w:type="dxa"/>
            <w:vAlign w:val="center"/>
          </w:tcPr>
          <w:p w:rsidR="00852B41" w:rsidRPr="000C093C" w:rsidRDefault="00A61132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681,975</w:t>
            </w:r>
          </w:p>
        </w:tc>
        <w:tc>
          <w:tcPr>
            <w:tcW w:w="850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102,000</w:t>
            </w:r>
          </w:p>
        </w:tc>
        <w:tc>
          <w:tcPr>
            <w:tcW w:w="992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116,000</w:t>
            </w:r>
          </w:p>
        </w:tc>
        <w:tc>
          <w:tcPr>
            <w:tcW w:w="993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57,000</w:t>
            </w:r>
          </w:p>
        </w:tc>
        <w:tc>
          <w:tcPr>
            <w:tcW w:w="851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57,975</w:t>
            </w:r>
          </w:p>
        </w:tc>
        <w:tc>
          <w:tcPr>
            <w:tcW w:w="851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852B41" w:rsidRPr="000C093C" w:rsidRDefault="00852B41" w:rsidP="00852B41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2.16.</w:t>
            </w:r>
          </w:p>
        </w:tc>
        <w:tc>
          <w:tcPr>
            <w:tcW w:w="3827" w:type="dxa"/>
            <w:vAlign w:val="center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Управление по культуре и молодежной политике </w:t>
            </w:r>
            <w:r w:rsidRPr="000C093C">
              <w:rPr>
                <w:sz w:val="18"/>
                <w:szCs w:val="18"/>
              </w:rPr>
              <w:lastRenderedPageBreak/>
              <w:t>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CC3FAB" w:rsidRPr="000C093C" w:rsidRDefault="00CD3D7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681,975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116,000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57,975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2.17.</w:t>
            </w:r>
          </w:p>
        </w:tc>
        <w:tc>
          <w:tcPr>
            <w:tcW w:w="3827" w:type="dxa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CC3FAB" w:rsidRPr="000C093C" w:rsidRDefault="00CD3D7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471,975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57,975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2.18.</w:t>
            </w:r>
          </w:p>
        </w:tc>
        <w:tc>
          <w:tcPr>
            <w:tcW w:w="3827" w:type="dxa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206,000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99,000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2.19.</w:t>
            </w:r>
          </w:p>
        </w:tc>
        <w:tc>
          <w:tcPr>
            <w:tcW w:w="3827" w:type="dxa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CD3D7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D3D7B" w:rsidRPr="000C093C" w:rsidRDefault="00CD3D7B" w:rsidP="00CD3D7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2.20.</w:t>
            </w:r>
          </w:p>
        </w:tc>
        <w:tc>
          <w:tcPr>
            <w:tcW w:w="3827" w:type="dxa"/>
            <w:vAlign w:val="center"/>
          </w:tcPr>
          <w:p w:rsidR="00CD3D7B" w:rsidRPr="000C093C" w:rsidRDefault="00CD3D7B" w:rsidP="00CD3D7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CD3D7B" w:rsidRPr="000C093C" w:rsidRDefault="00CD3D7B" w:rsidP="00CD3D7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681,975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116,000</w:t>
            </w:r>
          </w:p>
        </w:tc>
        <w:tc>
          <w:tcPr>
            <w:tcW w:w="993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1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57,975</w:t>
            </w:r>
          </w:p>
        </w:tc>
        <w:tc>
          <w:tcPr>
            <w:tcW w:w="851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CD3D7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D3D7B" w:rsidRPr="000C093C" w:rsidRDefault="00CD3D7B" w:rsidP="00CD3D7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2.21.</w:t>
            </w:r>
          </w:p>
        </w:tc>
        <w:tc>
          <w:tcPr>
            <w:tcW w:w="3827" w:type="dxa"/>
          </w:tcPr>
          <w:p w:rsidR="00CD3D7B" w:rsidRPr="000C093C" w:rsidRDefault="00CD3D7B" w:rsidP="00CD3D7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471,975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993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1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D3D7B" w:rsidRPr="000C093C" w:rsidRDefault="00CD3D7B" w:rsidP="00CD3D7B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57,975</w:t>
            </w:r>
          </w:p>
        </w:tc>
        <w:tc>
          <w:tcPr>
            <w:tcW w:w="851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CD3D7B" w:rsidRPr="000C093C" w:rsidRDefault="00CD3D7B" w:rsidP="00CD3D7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2.22.</w:t>
            </w:r>
          </w:p>
        </w:tc>
        <w:tc>
          <w:tcPr>
            <w:tcW w:w="3827" w:type="dxa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206,000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99,000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CC3FAB" w:rsidRPr="000C093C" w:rsidTr="003D7F5D">
        <w:trPr>
          <w:trHeight w:val="316"/>
          <w:jc w:val="center"/>
        </w:trPr>
        <w:tc>
          <w:tcPr>
            <w:tcW w:w="704" w:type="dxa"/>
            <w:vAlign w:val="center"/>
          </w:tcPr>
          <w:p w:rsidR="00CC3FAB" w:rsidRPr="000C093C" w:rsidRDefault="00CC3FAB" w:rsidP="00CC3FA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2.23.</w:t>
            </w:r>
          </w:p>
        </w:tc>
        <w:tc>
          <w:tcPr>
            <w:tcW w:w="3827" w:type="dxa"/>
          </w:tcPr>
          <w:p w:rsidR="00CC3FAB" w:rsidRPr="000C093C" w:rsidRDefault="00CC3FAB" w:rsidP="00CC3FA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3" w:type="dxa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CC3FAB" w:rsidRPr="000C093C" w:rsidRDefault="00CC3FAB" w:rsidP="00CC3FA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125A8" w:rsidRPr="000C093C" w:rsidTr="009C0B91">
        <w:trPr>
          <w:trHeight w:val="70"/>
          <w:jc w:val="center"/>
        </w:trPr>
        <w:tc>
          <w:tcPr>
            <w:tcW w:w="704" w:type="dxa"/>
            <w:vAlign w:val="center"/>
          </w:tcPr>
          <w:p w:rsidR="007125A8" w:rsidRPr="000C093C" w:rsidRDefault="007125A8" w:rsidP="00B20515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2.25.</w:t>
            </w:r>
          </w:p>
        </w:tc>
        <w:tc>
          <w:tcPr>
            <w:tcW w:w="3827" w:type="dxa"/>
            <w:vAlign w:val="center"/>
          </w:tcPr>
          <w:p w:rsidR="007125A8" w:rsidRPr="000C093C" w:rsidRDefault="007125A8" w:rsidP="00777D32">
            <w:pPr>
              <w:rPr>
                <w:b/>
                <w:i/>
                <w:sz w:val="18"/>
                <w:szCs w:val="18"/>
              </w:rPr>
            </w:pPr>
            <w:bookmarkStart w:id="16" w:name="_Hlk38554675"/>
            <w:r w:rsidRPr="000C093C">
              <w:rPr>
                <w:b/>
                <w:i/>
                <w:sz w:val="18"/>
                <w:szCs w:val="18"/>
              </w:rPr>
              <w:t>Мероприятие 1.4. Субсидия бюджетному учреждению МУК «Централизованная библиотечная система»</w:t>
            </w:r>
            <w:bookmarkEnd w:id="16"/>
          </w:p>
        </w:tc>
        <w:tc>
          <w:tcPr>
            <w:tcW w:w="993" w:type="dxa"/>
            <w:vAlign w:val="center"/>
          </w:tcPr>
          <w:p w:rsidR="007125A8" w:rsidRPr="000C093C" w:rsidRDefault="00E3198A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269 925,220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19 266,292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21 628,627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22 129,000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28 530,393</w:t>
            </w:r>
          </w:p>
        </w:tc>
        <w:tc>
          <w:tcPr>
            <w:tcW w:w="851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37 236,753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27 452,270</w:t>
            </w:r>
          </w:p>
        </w:tc>
        <w:tc>
          <w:tcPr>
            <w:tcW w:w="850" w:type="dxa"/>
            <w:vAlign w:val="center"/>
          </w:tcPr>
          <w:p w:rsidR="007125A8" w:rsidRPr="000C093C" w:rsidRDefault="00DB40DC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26 618,885</w:t>
            </w:r>
          </w:p>
        </w:tc>
        <w:tc>
          <w:tcPr>
            <w:tcW w:w="851" w:type="dxa"/>
            <w:vAlign w:val="center"/>
          </w:tcPr>
          <w:p w:rsidR="007125A8" w:rsidRPr="000C093C" w:rsidRDefault="009C0B91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7125A8" w:rsidRPr="000C093C" w:rsidRDefault="009C0B91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7125A8" w:rsidRPr="000C093C" w:rsidRDefault="009C0B91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29 021,000</w:t>
            </w:r>
          </w:p>
        </w:tc>
      </w:tr>
      <w:tr w:rsidR="009C0B91" w:rsidRPr="000C093C" w:rsidTr="00E3198A">
        <w:trPr>
          <w:trHeight w:val="718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2.26.</w:t>
            </w:r>
          </w:p>
        </w:tc>
        <w:tc>
          <w:tcPr>
            <w:tcW w:w="3827" w:type="dxa"/>
            <w:vAlign w:val="center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9C0B91" w:rsidRPr="000C093C" w:rsidRDefault="00E3198A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269 925,220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19 266,292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21 628,627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22 129,000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28 530,393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37 236,753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27 452,270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E3198A">
            <w:pPr>
              <w:jc w:val="center"/>
            </w:pPr>
            <w:r w:rsidRPr="000C093C">
              <w:rPr>
                <w:sz w:val="16"/>
                <w:szCs w:val="16"/>
              </w:rPr>
              <w:t>26 618,885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</w:tr>
      <w:tr w:rsidR="009C0B91" w:rsidRPr="000C093C" w:rsidTr="00E3198A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2.27.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C0B91" w:rsidRPr="000C093C" w:rsidRDefault="00E3198A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266 084,020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19 266,292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21 628,627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22 129,000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24 689,193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37 236,753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27 452,270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</w:pPr>
            <w:r w:rsidRPr="000C093C">
              <w:rPr>
                <w:sz w:val="16"/>
                <w:szCs w:val="16"/>
              </w:rPr>
              <w:t>26 618,885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</w:tr>
      <w:tr w:rsidR="009C0B91" w:rsidRPr="000C093C" w:rsidTr="00E3198A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2.28.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3 841,200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3 841,200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E3198A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2.29.</w:t>
            </w:r>
          </w:p>
        </w:tc>
        <w:tc>
          <w:tcPr>
            <w:tcW w:w="3827" w:type="dxa"/>
            <w:vAlign w:val="center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9C0B91" w:rsidRPr="000C093C" w:rsidRDefault="004951A4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269 925,220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19 266,292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21 628,627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22 129,000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28 530,393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37 236,753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27 452,270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</w:pPr>
            <w:r w:rsidRPr="000C093C">
              <w:rPr>
                <w:sz w:val="16"/>
                <w:szCs w:val="16"/>
              </w:rPr>
              <w:t>26 618,885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</w:tr>
      <w:tr w:rsidR="009C0B91" w:rsidRPr="000C093C" w:rsidTr="00E3198A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2.30.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C0B91" w:rsidRPr="000C093C" w:rsidRDefault="004951A4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266 084,020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19 266,292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21 628,627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22 129,000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24 689,193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37 236,753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27 452,270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</w:pPr>
            <w:r w:rsidRPr="000C093C">
              <w:rPr>
                <w:sz w:val="16"/>
                <w:szCs w:val="16"/>
              </w:rPr>
              <w:t>26 618,885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29 021,000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2.31.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3 841,200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3 841,200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125A8" w:rsidRPr="000C093C" w:rsidTr="009C0B91">
        <w:trPr>
          <w:trHeight w:val="281"/>
          <w:jc w:val="center"/>
        </w:trPr>
        <w:tc>
          <w:tcPr>
            <w:tcW w:w="704" w:type="dxa"/>
            <w:vAlign w:val="center"/>
          </w:tcPr>
          <w:p w:rsidR="007125A8" w:rsidRPr="000C093C" w:rsidRDefault="007125A8" w:rsidP="00B20515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2.32.</w:t>
            </w:r>
          </w:p>
        </w:tc>
        <w:tc>
          <w:tcPr>
            <w:tcW w:w="3827" w:type="dxa"/>
            <w:vAlign w:val="center"/>
          </w:tcPr>
          <w:p w:rsidR="007125A8" w:rsidRPr="000C093C" w:rsidRDefault="007125A8" w:rsidP="00777D32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1.5. Издание юбилейной книги «Красноселькупский район – 70 лет»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1 490,000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1 490,000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125A8" w:rsidRPr="000C093C" w:rsidRDefault="007125A8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125A8" w:rsidRPr="000C093C" w:rsidRDefault="009C0B91" w:rsidP="003E72C3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2.33.</w:t>
            </w:r>
          </w:p>
        </w:tc>
        <w:tc>
          <w:tcPr>
            <w:tcW w:w="3827" w:type="dxa"/>
            <w:vAlign w:val="center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2.34.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2.35.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2.36.</w:t>
            </w:r>
          </w:p>
        </w:tc>
        <w:tc>
          <w:tcPr>
            <w:tcW w:w="3827" w:type="dxa"/>
            <w:vAlign w:val="center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2.37.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1 490,000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C0B91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9C0B91" w:rsidRPr="000C093C" w:rsidRDefault="009C0B91" w:rsidP="009C0B91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2.38.</w:t>
            </w:r>
          </w:p>
        </w:tc>
        <w:tc>
          <w:tcPr>
            <w:tcW w:w="3827" w:type="dxa"/>
          </w:tcPr>
          <w:p w:rsidR="009C0B91" w:rsidRPr="000C093C" w:rsidRDefault="009C0B91" w:rsidP="009C0B91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C0B91" w:rsidRPr="000C093C" w:rsidRDefault="009C0B91" w:rsidP="009C0B91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2.39.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 xml:space="preserve">Мероприятие 1.5.1. Издание "Книги памяти", посвященной 70 -й годовщине со Дня Победы в </w:t>
            </w:r>
            <w:r w:rsidRPr="000C093C">
              <w:rPr>
                <w:b/>
                <w:i/>
                <w:sz w:val="18"/>
                <w:szCs w:val="18"/>
              </w:rPr>
              <w:lastRenderedPageBreak/>
              <w:t>ВОВ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lastRenderedPageBreak/>
              <w:t>230,000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230,000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2.40.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2.41.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2.42.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81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2.43.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Муниципальное учреждение культуры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2.44.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uppressLineNumbers/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2.45.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2.46.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1.6. Проведение культурно-досуговых мероприятий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2.47.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2.48.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2.49.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2.50.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Муниципальное учреждение культуры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2.51.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2.52.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2.53.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1.7. Укрепление материально-технической базы учреждений клубного типа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2.54.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2.55.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2.56.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2.57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Муниципальное учреждение культуры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2.58.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2.59.</w:t>
            </w:r>
          </w:p>
        </w:tc>
        <w:tc>
          <w:tcPr>
            <w:tcW w:w="3827" w:type="dxa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2.60.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1.8. Выявление и поддержка молодых дарований, совершенствование мастерства и исполнительской культуры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4D35B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4D35BB" w:rsidRPr="000C093C" w:rsidRDefault="004D35BB" w:rsidP="004D35B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2.61.</w:t>
            </w:r>
          </w:p>
        </w:tc>
        <w:tc>
          <w:tcPr>
            <w:tcW w:w="3827" w:type="dxa"/>
            <w:vAlign w:val="center"/>
          </w:tcPr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4D35BB" w:rsidRPr="000C093C" w:rsidRDefault="004D35BB" w:rsidP="004D35B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Управление по культуре и молодёжной политике Администрации муниципального образования </w:t>
            </w:r>
            <w:r w:rsidRPr="000C093C">
              <w:rPr>
                <w:sz w:val="18"/>
                <w:szCs w:val="18"/>
              </w:rPr>
              <w:lastRenderedPageBreak/>
              <w:t>Красноселькупский район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4D35BB" w:rsidRPr="000C093C" w:rsidRDefault="004D35BB" w:rsidP="004D35B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2.62.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2.63.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2.64.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Муниципальное учреждение культуры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2.65.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2.66.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2.67.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1.9. Организация и проведение концертов и мастер-классов ведущих деятелей искусства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2.68.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2.69.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2.70.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2.71.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Муниципальное учреждение культуры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2.72.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2.73.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2.74.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1.10. Презентация музеев автономного округа на всероссийских музейных фестивалях, конкурсах. Культурный обмен между музеями автономного округа, Российской Федерации, дальнего и ближнего зарубежья.</w:t>
            </w:r>
          </w:p>
        </w:tc>
        <w:tc>
          <w:tcPr>
            <w:tcW w:w="993" w:type="dxa"/>
            <w:vAlign w:val="center"/>
          </w:tcPr>
          <w:p w:rsidR="00B4126B" w:rsidRPr="000C093C" w:rsidRDefault="00036153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876,465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88,000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102,765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110,500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79,200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113,000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2.75.</w:t>
            </w:r>
          </w:p>
        </w:tc>
        <w:tc>
          <w:tcPr>
            <w:tcW w:w="3827" w:type="dxa"/>
            <w:vAlign w:val="center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B4126B" w:rsidRPr="000C093C" w:rsidRDefault="00036153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876,465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102,765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110,500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79,200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2.76.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B4126B" w:rsidRPr="000C093C" w:rsidRDefault="00036153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876,465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102,765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110,500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79,200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</w:tr>
      <w:tr w:rsidR="00B4126B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2.77.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4622E" w:rsidRPr="000C093C" w:rsidTr="00D907CF">
        <w:trPr>
          <w:trHeight w:val="203"/>
          <w:jc w:val="center"/>
        </w:trPr>
        <w:tc>
          <w:tcPr>
            <w:tcW w:w="704" w:type="dxa"/>
            <w:vAlign w:val="center"/>
          </w:tcPr>
          <w:p w:rsidR="0064622E" w:rsidRPr="000C093C" w:rsidRDefault="0064622E" w:rsidP="0064622E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2.78.</w:t>
            </w:r>
          </w:p>
        </w:tc>
        <w:tc>
          <w:tcPr>
            <w:tcW w:w="3827" w:type="dxa"/>
            <w:vAlign w:val="center"/>
          </w:tcPr>
          <w:p w:rsidR="0064622E" w:rsidRPr="000C093C" w:rsidRDefault="0064622E" w:rsidP="0064622E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64622E" w:rsidRPr="000C093C" w:rsidRDefault="0064622E" w:rsidP="0064622E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«Красноселькупский районный краеведческий музей»</w:t>
            </w:r>
          </w:p>
        </w:tc>
        <w:tc>
          <w:tcPr>
            <w:tcW w:w="993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876,465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102,765</w:t>
            </w:r>
          </w:p>
        </w:tc>
        <w:tc>
          <w:tcPr>
            <w:tcW w:w="993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110,500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79,200</w:t>
            </w:r>
          </w:p>
        </w:tc>
        <w:tc>
          <w:tcPr>
            <w:tcW w:w="851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</w:tr>
      <w:tr w:rsidR="0064622E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64622E" w:rsidRPr="000C093C" w:rsidRDefault="0064622E" w:rsidP="0064622E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2.79.</w:t>
            </w:r>
          </w:p>
        </w:tc>
        <w:tc>
          <w:tcPr>
            <w:tcW w:w="3827" w:type="dxa"/>
          </w:tcPr>
          <w:p w:rsidR="0064622E" w:rsidRPr="000C093C" w:rsidRDefault="0064622E" w:rsidP="0064622E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876,465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102,765</w:t>
            </w:r>
          </w:p>
        </w:tc>
        <w:tc>
          <w:tcPr>
            <w:tcW w:w="993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110,500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79,200</w:t>
            </w:r>
          </w:p>
        </w:tc>
        <w:tc>
          <w:tcPr>
            <w:tcW w:w="851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850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  <w:tc>
          <w:tcPr>
            <w:tcW w:w="992" w:type="dxa"/>
            <w:vAlign w:val="center"/>
          </w:tcPr>
          <w:p w:rsidR="0064622E" w:rsidRPr="000C093C" w:rsidRDefault="0064622E" w:rsidP="0064622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90,000</w:t>
            </w:r>
          </w:p>
        </w:tc>
      </w:tr>
      <w:tr w:rsidR="00B4126B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B4126B" w:rsidRPr="000C093C" w:rsidRDefault="00B4126B" w:rsidP="00B4126B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2.80.</w:t>
            </w:r>
          </w:p>
        </w:tc>
        <w:tc>
          <w:tcPr>
            <w:tcW w:w="3827" w:type="dxa"/>
          </w:tcPr>
          <w:p w:rsidR="00B4126B" w:rsidRPr="000C093C" w:rsidRDefault="00B4126B" w:rsidP="00B4126B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4126B" w:rsidRPr="000C093C" w:rsidRDefault="00B4126B" w:rsidP="00B4126B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2.81.</w:t>
            </w:r>
          </w:p>
          <w:p w:rsidR="003B1627" w:rsidRPr="000C093C" w:rsidRDefault="003B1627" w:rsidP="003B1627">
            <w:pPr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</w:p>
        </w:tc>
        <w:tc>
          <w:tcPr>
            <w:tcW w:w="3827" w:type="dxa"/>
            <w:vAlign w:val="center"/>
          </w:tcPr>
          <w:p w:rsidR="003B1627" w:rsidRPr="000C093C" w:rsidRDefault="003B1627" w:rsidP="003B1627">
            <w:pPr>
              <w:rPr>
                <w:b/>
                <w:i/>
                <w:sz w:val="18"/>
                <w:szCs w:val="18"/>
              </w:rPr>
            </w:pPr>
            <w:bookmarkStart w:id="17" w:name="_Hlk38554726"/>
            <w:r w:rsidRPr="000C093C">
              <w:rPr>
                <w:b/>
                <w:i/>
                <w:sz w:val="18"/>
                <w:szCs w:val="18"/>
              </w:rPr>
              <w:t>Мероприятие 1.11. Субсидия бюджетному учреждению МУК «Красноселькупский районный краеведческий музей»</w:t>
            </w:r>
            <w:bookmarkEnd w:id="17"/>
          </w:p>
        </w:tc>
        <w:tc>
          <w:tcPr>
            <w:tcW w:w="993" w:type="dxa"/>
            <w:vAlign w:val="center"/>
          </w:tcPr>
          <w:p w:rsidR="003B1627" w:rsidRPr="000C093C" w:rsidRDefault="00982969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156 055,788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10 738,099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11 401,111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11 109,000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14 514,884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18 972,628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17 078,916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17 749,150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2.82.</w:t>
            </w:r>
          </w:p>
        </w:tc>
        <w:tc>
          <w:tcPr>
            <w:tcW w:w="3827" w:type="dxa"/>
            <w:vAlign w:val="center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Управление по культуре и молодежной политике Администрации муниципального образования </w:t>
            </w:r>
            <w:r w:rsidRPr="000C093C">
              <w:rPr>
                <w:sz w:val="18"/>
                <w:szCs w:val="18"/>
              </w:rPr>
              <w:lastRenderedPageBreak/>
              <w:t>Красноселькупский район</w:t>
            </w:r>
          </w:p>
        </w:tc>
        <w:tc>
          <w:tcPr>
            <w:tcW w:w="993" w:type="dxa"/>
            <w:vAlign w:val="center"/>
          </w:tcPr>
          <w:p w:rsidR="003B1627" w:rsidRPr="000C093C" w:rsidRDefault="00982969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156 055,788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10 738,099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11 401,111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11 109,000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14 514,884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18 972,628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17 078,916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17 749,150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sz w:val="16"/>
                <w:szCs w:val="16"/>
              </w:rPr>
              <w:t>18 164,000</w:t>
            </w:r>
          </w:p>
        </w:tc>
      </w:tr>
      <w:tr w:rsidR="003B1627" w:rsidRPr="000C093C" w:rsidTr="003B1627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2.83.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B1627" w:rsidRPr="000C093C" w:rsidRDefault="004B4E6A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154 076,547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10 738,099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11 401,111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11 109,000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12 535,643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18 972,628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17 078,916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17 749,150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2.84.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1979,241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1 979,241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E6063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E60637" w:rsidRPr="000C093C" w:rsidRDefault="00E60637" w:rsidP="00E6063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2.85.</w:t>
            </w:r>
          </w:p>
        </w:tc>
        <w:tc>
          <w:tcPr>
            <w:tcW w:w="3827" w:type="dxa"/>
            <w:vAlign w:val="center"/>
          </w:tcPr>
          <w:p w:rsidR="00E60637" w:rsidRPr="000C093C" w:rsidRDefault="00E60637" w:rsidP="00E6063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E60637" w:rsidRPr="000C093C" w:rsidRDefault="00E60637" w:rsidP="00E6063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«Красноселькупский районный краеведческий музей»</w:t>
            </w:r>
          </w:p>
        </w:tc>
        <w:tc>
          <w:tcPr>
            <w:tcW w:w="993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156 055,788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10 738,099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11 401,111</w:t>
            </w:r>
          </w:p>
        </w:tc>
        <w:tc>
          <w:tcPr>
            <w:tcW w:w="993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11 109,000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14 514,884</w:t>
            </w:r>
          </w:p>
        </w:tc>
        <w:tc>
          <w:tcPr>
            <w:tcW w:w="851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18 972,628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17 078,916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17 749,150</w:t>
            </w:r>
          </w:p>
        </w:tc>
        <w:tc>
          <w:tcPr>
            <w:tcW w:w="851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</w:rPr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b/>
                <w:i/>
              </w:rPr>
            </w:pPr>
            <w:r w:rsidRPr="000C093C">
              <w:rPr>
                <w:b/>
                <w:i/>
                <w:sz w:val="16"/>
                <w:szCs w:val="16"/>
              </w:rPr>
              <w:t>18 164,000</w:t>
            </w:r>
          </w:p>
        </w:tc>
      </w:tr>
      <w:tr w:rsidR="00E6063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E60637" w:rsidRPr="000C093C" w:rsidRDefault="00E60637" w:rsidP="00E6063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2.86.</w:t>
            </w:r>
          </w:p>
        </w:tc>
        <w:tc>
          <w:tcPr>
            <w:tcW w:w="3827" w:type="dxa"/>
          </w:tcPr>
          <w:p w:rsidR="00E60637" w:rsidRPr="000C093C" w:rsidRDefault="00E60637" w:rsidP="00E6063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154 076,547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10 738,099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11 401,111</w:t>
            </w:r>
          </w:p>
        </w:tc>
        <w:tc>
          <w:tcPr>
            <w:tcW w:w="993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11 109,000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12 535,643</w:t>
            </w:r>
          </w:p>
        </w:tc>
        <w:tc>
          <w:tcPr>
            <w:tcW w:w="851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18 972,628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17 078,916</w:t>
            </w:r>
          </w:p>
        </w:tc>
        <w:tc>
          <w:tcPr>
            <w:tcW w:w="850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17 749,150</w:t>
            </w:r>
          </w:p>
        </w:tc>
        <w:tc>
          <w:tcPr>
            <w:tcW w:w="851" w:type="dxa"/>
            <w:vAlign w:val="center"/>
          </w:tcPr>
          <w:p w:rsidR="00E60637" w:rsidRPr="000C093C" w:rsidRDefault="00E60637" w:rsidP="00E6063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</w:pPr>
            <w:r w:rsidRPr="000C093C">
              <w:rPr>
                <w:sz w:val="16"/>
                <w:szCs w:val="16"/>
              </w:rPr>
              <w:t>18 164,000</w:t>
            </w:r>
          </w:p>
        </w:tc>
        <w:tc>
          <w:tcPr>
            <w:tcW w:w="992" w:type="dxa"/>
            <w:vAlign w:val="center"/>
          </w:tcPr>
          <w:p w:rsidR="00E60637" w:rsidRPr="000C093C" w:rsidRDefault="00E60637" w:rsidP="00E60637">
            <w:pPr>
              <w:jc w:val="center"/>
            </w:pPr>
            <w:r w:rsidRPr="000C093C">
              <w:rPr>
                <w:sz w:val="16"/>
                <w:szCs w:val="16"/>
              </w:rPr>
              <w:t>18 164,000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2.87.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1979,241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1 979,241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2.88.</w:t>
            </w:r>
          </w:p>
        </w:tc>
        <w:tc>
          <w:tcPr>
            <w:tcW w:w="3827" w:type="dxa"/>
            <w:vAlign w:val="center"/>
          </w:tcPr>
          <w:p w:rsidR="003B1627" w:rsidRPr="000C093C" w:rsidRDefault="003B1627" w:rsidP="003B1627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 </w:t>
            </w:r>
            <w:r w:rsidRPr="000C093C">
              <w:rPr>
                <w:b/>
                <w:i/>
                <w:sz w:val="18"/>
                <w:szCs w:val="18"/>
              </w:rPr>
              <w:t>Мероприятие 1.12. Информатизация музейной сферы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256,735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204,235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52,500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2.89.</w:t>
            </w:r>
          </w:p>
        </w:tc>
        <w:tc>
          <w:tcPr>
            <w:tcW w:w="3827" w:type="dxa"/>
            <w:vAlign w:val="center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256,735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204,235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52,500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2.90.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12,735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10,235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2,500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2.91.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244,000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194,000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2.92.</w:t>
            </w:r>
          </w:p>
        </w:tc>
        <w:tc>
          <w:tcPr>
            <w:tcW w:w="3827" w:type="dxa"/>
            <w:vAlign w:val="center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«Красноселькупский районный краеведческий музей»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256,735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204,235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52,500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2.93.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12,735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10,235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2,500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1627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B1627" w:rsidRPr="000C093C" w:rsidRDefault="003B1627" w:rsidP="003B162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2.94.</w:t>
            </w:r>
          </w:p>
        </w:tc>
        <w:tc>
          <w:tcPr>
            <w:tcW w:w="3827" w:type="dxa"/>
          </w:tcPr>
          <w:p w:rsidR="003B1627" w:rsidRPr="000C093C" w:rsidRDefault="003B1627" w:rsidP="003B1627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244,000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194,000</w:t>
            </w:r>
          </w:p>
        </w:tc>
        <w:tc>
          <w:tcPr>
            <w:tcW w:w="993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B1627" w:rsidRPr="000C093C" w:rsidRDefault="003B1627" w:rsidP="003B162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2.95.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1.13 Комплектование государственных и муниципальных библиотек</w:t>
            </w:r>
          </w:p>
        </w:tc>
        <w:tc>
          <w:tcPr>
            <w:tcW w:w="993" w:type="dxa"/>
            <w:vAlign w:val="center"/>
          </w:tcPr>
          <w:p w:rsidR="00325580" w:rsidRPr="000C093C" w:rsidRDefault="009D5ECA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271,025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51,025</w:t>
            </w:r>
          </w:p>
        </w:tc>
        <w:tc>
          <w:tcPr>
            <w:tcW w:w="851" w:type="dxa"/>
            <w:vAlign w:val="center"/>
          </w:tcPr>
          <w:p w:rsidR="00325580" w:rsidRPr="000C093C" w:rsidRDefault="009D5ECA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</w:t>
            </w:r>
            <w:r w:rsidR="00325580"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5</w:t>
            </w:r>
            <w:r w:rsidR="00325580"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5</w:t>
            </w:r>
            <w:r w:rsidR="00325580"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2.96.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Ответственный исполнитель: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271,025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51,025</w:t>
            </w:r>
          </w:p>
        </w:tc>
        <w:tc>
          <w:tcPr>
            <w:tcW w:w="851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2.97.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5C3644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1,025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1,025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2.98.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9D5ECA" w:rsidP="00325580">
            <w:pPr>
              <w:jc w:val="center"/>
            </w:pPr>
            <w:r w:rsidRPr="000C093C">
              <w:rPr>
                <w:sz w:val="16"/>
                <w:szCs w:val="16"/>
              </w:rPr>
              <w:t>5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</w:tr>
      <w:tr w:rsidR="009D5ECA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2.99.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271,025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9D5ECA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2.100.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1,025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1,025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D5ECA" w:rsidRPr="000C093C" w:rsidTr="000E0F2D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2.101.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325580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</w:p>
        </w:tc>
        <w:tc>
          <w:tcPr>
            <w:tcW w:w="3827" w:type="dxa"/>
            <w:vAlign w:val="center"/>
          </w:tcPr>
          <w:p w:rsidR="00325580" w:rsidRPr="000C093C" w:rsidRDefault="00325580" w:rsidP="00325580">
            <w:pPr>
              <w:rPr>
                <w:i/>
                <w:color w:val="FF0000"/>
                <w:sz w:val="18"/>
                <w:szCs w:val="18"/>
              </w:rPr>
            </w:pPr>
            <w:r w:rsidRPr="000C093C">
              <w:rPr>
                <w:i/>
                <w:sz w:val="18"/>
                <w:szCs w:val="18"/>
              </w:rPr>
              <w:t>Основное мероприятие №2 "Региональный проект "Культурная среда"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9 093,000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</w:tr>
      <w:tr w:rsidR="009D5ECA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2.95.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1.13 Комплектование государственных и муниципальных библиотек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9 093,000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b/>
                <w:i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3 031,000</w:t>
            </w:r>
          </w:p>
        </w:tc>
      </w:tr>
      <w:tr w:rsidR="009D5ECA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2.96.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Ответственный исполнитель:</w:t>
            </w:r>
          </w:p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9 093,000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</w:tr>
      <w:tr w:rsidR="00325580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2.97.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</w:tr>
      <w:tr w:rsidR="00325580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2.98.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9D5ECA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9 00</w:t>
            </w:r>
            <w:r w:rsidR="00325580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</w:t>
            </w:r>
            <w:r w:rsidR="009D5ECA" w:rsidRPr="000C093C">
              <w:rPr>
                <w:sz w:val="16"/>
                <w:szCs w:val="16"/>
              </w:rPr>
              <w:t>0</w:t>
            </w: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</w:tr>
      <w:tr w:rsidR="009D5ECA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2.99.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9 093,000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3 031,000</w:t>
            </w:r>
          </w:p>
        </w:tc>
      </w:tr>
      <w:tr w:rsidR="009D5ECA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2.100.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93,000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31,000</w:t>
            </w:r>
          </w:p>
        </w:tc>
      </w:tr>
      <w:tr w:rsidR="009D5ECA" w:rsidRPr="000C093C" w:rsidTr="00325580">
        <w:trPr>
          <w:trHeight w:val="220"/>
          <w:jc w:val="center"/>
        </w:trPr>
        <w:tc>
          <w:tcPr>
            <w:tcW w:w="704" w:type="dxa"/>
            <w:vAlign w:val="center"/>
          </w:tcPr>
          <w:p w:rsidR="009D5ECA" w:rsidRPr="000C093C" w:rsidRDefault="009D5ECA" w:rsidP="009D5ECA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2.101.</w:t>
            </w:r>
          </w:p>
        </w:tc>
        <w:tc>
          <w:tcPr>
            <w:tcW w:w="3827" w:type="dxa"/>
          </w:tcPr>
          <w:p w:rsidR="009D5ECA" w:rsidRPr="000C093C" w:rsidRDefault="009D5ECA" w:rsidP="009D5EC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9 000,000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9D5ECA" w:rsidRPr="000C093C" w:rsidRDefault="009D5ECA" w:rsidP="009D5ECA">
            <w:pPr>
              <w:jc w:val="center"/>
            </w:pPr>
            <w:r w:rsidRPr="000C093C">
              <w:rPr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3 000,000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  <w:tc>
          <w:tcPr>
            <w:tcW w:w="992" w:type="dxa"/>
            <w:vAlign w:val="center"/>
          </w:tcPr>
          <w:p w:rsidR="009D5ECA" w:rsidRPr="000C093C" w:rsidRDefault="009D5ECA" w:rsidP="009D5EC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3 050,000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2.102.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1.14 Комплектование книжных фондов библиотек муниципальных образований в Ямало-Ненецком автономном округе, в том числе на приобретение литературно-художественных журналов и (или) их подписку, в 2017 году.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2.103.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Ответственный исполнитель: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2.104.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2.105.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2.106.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2.107.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1.15. Поддержка Национальной программы чтения (проекты муниципальных библиотек, направленные на пропаганду чтения)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2.108.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 мероприятия: 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2.109.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2.110.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2.111.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2.112.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2.113.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2.114.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1.16. Комплектование книжных фондов муниципальных общедоступных библиотек и государственных центральных библиотек субъектов Российской Федерации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144,000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35,000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2.115.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исполнитель: 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2.116.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59,000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2.117.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79,403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49,403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2.118.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5,597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2,597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2.119.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библиотечная система»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109,000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2.120.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59,000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57,000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2.121.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79,403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49,403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2.122.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5,597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2,597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2.123.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Мероприятие 1.17. Государственная поддержка лучших работников сельских учреждений культуры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583BC2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2.124.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исполнитель: 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2.125.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2.126.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«Красноселькупский районный краеведческий музей»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2.127.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2.128.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b/>
                <w:i/>
                <w:sz w:val="18"/>
                <w:szCs w:val="18"/>
              </w:rPr>
            </w:pPr>
            <w:bookmarkStart w:id="18" w:name="_Hlk38554765"/>
            <w:r w:rsidRPr="000C093C">
              <w:rPr>
                <w:b/>
                <w:i/>
                <w:sz w:val="18"/>
                <w:szCs w:val="18"/>
              </w:rPr>
              <w:t>Мероприятие 1.18. Подготовка и празднование 75-й годовщины Победы в Великой Отечественной войне 1941-1945 гг</w:t>
            </w:r>
            <w:bookmarkEnd w:id="18"/>
            <w:r w:rsidRPr="000C093C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118,000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118,000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2.129.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Ответственный исполнитель: </w:t>
            </w:r>
          </w:p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118,000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118,000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2.130.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2.131.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114,000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114,000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2.132.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Участник: МУК «Красноселькупский районный краеведческий музей»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118,000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118,000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2.133.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114,000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114,000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25580" w:rsidRPr="000C093C" w:rsidTr="00D907CF">
        <w:trPr>
          <w:trHeight w:val="220"/>
          <w:jc w:val="center"/>
        </w:trPr>
        <w:tc>
          <w:tcPr>
            <w:tcW w:w="704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2.134.</w:t>
            </w:r>
          </w:p>
        </w:tc>
        <w:tc>
          <w:tcPr>
            <w:tcW w:w="3827" w:type="dxa"/>
          </w:tcPr>
          <w:p w:rsidR="00325580" w:rsidRPr="000C093C" w:rsidRDefault="00325580" w:rsidP="00325580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1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</w:p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4,000</w:t>
            </w:r>
          </w:p>
        </w:tc>
        <w:tc>
          <w:tcPr>
            <w:tcW w:w="851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25580" w:rsidRPr="000C093C" w:rsidRDefault="00325580" w:rsidP="0032558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</w:tbl>
    <w:p w:rsidR="003E72C3" w:rsidRPr="000C093C" w:rsidRDefault="003E72C3" w:rsidP="003E72C3">
      <w:pPr>
        <w:ind w:right="-241"/>
        <w:jc w:val="right"/>
      </w:pPr>
      <w:r w:rsidRPr="000C093C">
        <w:t>»;</w:t>
      </w:r>
    </w:p>
    <w:p w:rsidR="00941509" w:rsidRPr="000C093C" w:rsidRDefault="00F077E6" w:rsidP="00F077E6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br w:type="page"/>
      </w:r>
    </w:p>
    <w:p w:rsidR="00941509" w:rsidRPr="000C093C" w:rsidRDefault="00941509" w:rsidP="00941509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>6. Приложение № 2 к подпрограмме изложить в следующей редакции: «</w:t>
      </w:r>
    </w:p>
    <w:p w:rsidR="00941509" w:rsidRPr="000C093C" w:rsidRDefault="00941509" w:rsidP="00941509">
      <w:pPr>
        <w:ind w:left="567"/>
        <w:jc w:val="both"/>
        <w:rPr>
          <w:b/>
          <w:sz w:val="28"/>
          <w:szCs w:val="28"/>
        </w:rPr>
      </w:pP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941509" w:rsidRPr="000C093C" w:rsidTr="0026679F">
        <w:trPr>
          <w:trHeight w:val="1322"/>
          <w:jc w:val="right"/>
        </w:trPr>
        <w:tc>
          <w:tcPr>
            <w:tcW w:w="5210" w:type="dxa"/>
          </w:tcPr>
          <w:p w:rsidR="00941509" w:rsidRPr="000C093C" w:rsidRDefault="00941509" w:rsidP="002667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подпрограмме «Сохранение культурного наследия, развитие библиотечного и музейного дела, информационно-аналитическое обеспечение отрасли в Красноселькупском районе»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941509" w:rsidRPr="000C093C" w:rsidRDefault="00941509" w:rsidP="002667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941509" w:rsidRPr="000C093C" w:rsidRDefault="00E64688" w:rsidP="0026679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111B9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111B9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»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1B91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111B9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941509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41509" w:rsidRPr="000C093C" w:rsidRDefault="00941509" w:rsidP="0026679F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41509" w:rsidRPr="000C093C" w:rsidRDefault="00941509" w:rsidP="00941509">
      <w:pPr>
        <w:ind w:right="-241"/>
        <w:rPr>
          <w:b/>
          <w:bCs/>
          <w:sz w:val="28"/>
          <w:szCs w:val="28"/>
        </w:rPr>
      </w:pPr>
    </w:p>
    <w:p w:rsidR="00941509" w:rsidRPr="000C093C" w:rsidRDefault="00941509" w:rsidP="00941509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СВЕДЕНИЯ</w:t>
      </w:r>
    </w:p>
    <w:p w:rsidR="00941509" w:rsidRPr="000C093C" w:rsidRDefault="00941509" w:rsidP="00941509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о показателях подпрограммы</w:t>
      </w:r>
    </w:p>
    <w:p w:rsidR="00941509" w:rsidRPr="000C093C" w:rsidRDefault="00941509" w:rsidP="00941509">
      <w:pPr>
        <w:jc w:val="center"/>
        <w:rPr>
          <w:b/>
          <w:sz w:val="28"/>
          <w:szCs w:val="28"/>
        </w:rPr>
      </w:pPr>
      <w:r w:rsidRPr="000C093C">
        <w:rPr>
          <w:b/>
          <w:bCs/>
          <w:sz w:val="28"/>
          <w:szCs w:val="28"/>
        </w:rPr>
        <w:t>«Сохранение культурного наследия, развитие библиотечного и музейного дела, информационно-аналитическое обеспечение отрасли в Крас</w:t>
      </w:r>
      <w:r w:rsidR="003D20A1" w:rsidRPr="000C093C">
        <w:rPr>
          <w:b/>
          <w:bCs/>
          <w:sz w:val="28"/>
          <w:szCs w:val="28"/>
        </w:rPr>
        <w:t>носелькупском районе</w:t>
      </w:r>
      <w:r w:rsidRPr="000C093C">
        <w:rPr>
          <w:b/>
          <w:bCs/>
          <w:sz w:val="28"/>
          <w:szCs w:val="28"/>
        </w:rPr>
        <w:t>»</w:t>
      </w:r>
    </w:p>
    <w:tbl>
      <w:tblPr>
        <w:tblW w:w="15031" w:type="dxa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1561"/>
        <w:gridCol w:w="993"/>
        <w:gridCol w:w="710"/>
        <w:gridCol w:w="567"/>
        <w:gridCol w:w="562"/>
        <w:gridCol w:w="567"/>
        <w:gridCol w:w="572"/>
        <w:gridCol w:w="567"/>
        <w:gridCol w:w="573"/>
        <w:gridCol w:w="567"/>
        <w:gridCol w:w="561"/>
        <w:gridCol w:w="567"/>
        <w:gridCol w:w="561"/>
        <w:gridCol w:w="567"/>
        <w:gridCol w:w="572"/>
        <w:gridCol w:w="567"/>
        <w:gridCol w:w="556"/>
        <w:gridCol w:w="567"/>
        <w:gridCol w:w="567"/>
        <w:gridCol w:w="567"/>
        <w:gridCol w:w="579"/>
        <w:gridCol w:w="567"/>
        <w:gridCol w:w="567"/>
      </w:tblGrid>
      <w:tr w:rsidR="003D20A1" w:rsidRPr="000C093C" w:rsidTr="003829AC">
        <w:trPr>
          <w:tblHeader/>
          <w:jc w:val="center"/>
        </w:trPr>
        <w:tc>
          <w:tcPr>
            <w:tcW w:w="427" w:type="dxa"/>
            <w:vMerge w:val="restart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№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п/п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 w:val="restart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Наименование муниципальной программы (подпрограммы), показателя</w:t>
            </w:r>
          </w:p>
        </w:tc>
        <w:tc>
          <w:tcPr>
            <w:tcW w:w="993" w:type="dxa"/>
            <w:vMerge w:val="restart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710" w:type="dxa"/>
            <w:vMerge w:val="restart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Ед.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измерения</w:t>
            </w:r>
          </w:p>
        </w:tc>
        <w:tc>
          <w:tcPr>
            <w:tcW w:w="11340" w:type="dxa"/>
            <w:gridSpan w:val="20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Значение показателей</w:t>
            </w:r>
          </w:p>
        </w:tc>
      </w:tr>
      <w:tr w:rsidR="007C4B6E" w:rsidRPr="000C093C" w:rsidTr="003829AC">
        <w:trPr>
          <w:tblHeader/>
          <w:jc w:val="center"/>
        </w:trPr>
        <w:tc>
          <w:tcPr>
            <w:tcW w:w="427" w:type="dxa"/>
            <w:vMerge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61" w:type="dxa"/>
            <w:vMerge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2014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2015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7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2016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73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2017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1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2018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1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2019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7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2020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56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2021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2022</w:t>
            </w:r>
          </w:p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79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</w:tcPr>
          <w:p w:rsidR="003D20A1" w:rsidRPr="000C093C" w:rsidRDefault="003D20A1" w:rsidP="003D20A1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2023</w:t>
            </w:r>
          </w:p>
          <w:p w:rsidR="003D20A1" w:rsidRPr="000C093C" w:rsidRDefault="003D20A1" w:rsidP="003D20A1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год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Вес показателя</w:t>
            </w:r>
          </w:p>
        </w:tc>
      </w:tr>
      <w:tr w:rsidR="007C4B6E" w:rsidRPr="000C093C" w:rsidTr="003829AC">
        <w:trPr>
          <w:trHeight w:val="104"/>
          <w:tblHeader/>
          <w:jc w:val="center"/>
        </w:trPr>
        <w:tc>
          <w:tcPr>
            <w:tcW w:w="42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561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56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57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573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561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561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572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556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579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567" w:type="dxa"/>
          </w:tcPr>
          <w:p w:rsidR="003D20A1" w:rsidRPr="000C093C" w:rsidRDefault="007C4B6E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3D20A1" w:rsidRPr="000C093C" w:rsidRDefault="007C4B6E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24</w:t>
            </w:r>
          </w:p>
        </w:tc>
      </w:tr>
      <w:tr w:rsidR="003D20A1" w:rsidRPr="000C093C" w:rsidTr="003829AC">
        <w:trPr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3264" w:type="dxa"/>
            <w:gridSpan w:val="3"/>
            <w:vAlign w:val="center"/>
          </w:tcPr>
          <w:p w:rsidR="003D20A1" w:rsidRPr="000C093C" w:rsidRDefault="003D20A1" w:rsidP="0026679F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 xml:space="preserve">Цель №1. </w:t>
            </w:r>
            <w:r w:rsidRPr="000C093C">
              <w:rPr>
                <w:sz w:val="16"/>
                <w:szCs w:val="16"/>
              </w:rPr>
              <w:t>Сохранение культурного и исторического наследия Красноселькупского района и повышение культурной грамотности населения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:rsidR="003D20A1" w:rsidRPr="000C093C" w:rsidRDefault="007C4B6E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3D20A1" w:rsidRPr="000C093C" w:rsidTr="003829AC">
        <w:trPr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1.1.</w:t>
            </w:r>
          </w:p>
        </w:tc>
        <w:tc>
          <w:tcPr>
            <w:tcW w:w="3264" w:type="dxa"/>
            <w:gridSpan w:val="3"/>
            <w:vAlign w:val="center"/>
          </w:tcPr>
          <w:p w:rsidR="003D20A1" w:rsidRPr="000C093C" w:rsidRDefault="003D20A1" w:rsidP="0026679F">
            <w:pPr>
              <w:rPr>
                <w:bCs/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 1. Обеспечение современных условий для информационно-библиотечного обслуживания населения Красноселькупского района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0,65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0,66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3D20A1" w:rsidRPr="000C093C" w:rsidRDefault="00AC3CA8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D20A1" w:rsidRPr="000C093C" w:rsidRDefault="00AC3CA8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9" w:type="dxa"/>
            <w:vAlign w:val="center"/>
          </w:tcPr>
          <w:p w:rsidR="003D20A1" w:rsidRPr="000C093C" w:rsidRDefault="00AC3CA8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  <w:tc>
          <w:tcPr>
            <w:tcW w:w="567" w:type="dxa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D20A1" w:rsidRPr="000C093C" w:rsidRDefault="00AC3CA8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0,64</w:t>
            </w:r>
          </w:p>
        </w:tc>
      </w:tr>
      <w:tr w:rsidR="007C4B6E" w:rsidRPr="000C093C" w:rsidTr="003829AC">
        <w:trPr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1.2.</w:t>
            </w:r>
          </w:p>
        </w:tc>
        <w:tc>
          <w:tcPr>
            <w:tcW w:w="1561" w:type="dxa"/>
            <w:vAlign w:val="center"/>
          </w:tcPr>
          <w:p w:rsidR="003D20A1" w:rsidRPr="000C093C" w:rsidRDefault="003D20A1" w:rsidP="0026679F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 1. Охват населения </w:t>
            </w:r>
            <w:r w:rsidRPr="000C093C">
              <w:rPr>
                <w:sz w:val="16"/>
                <w:szCs w:val="16"/>
              </w:rPr>
              <w:lastRenderedPageBreak/>
              <w:t>услугами библиотек</w:t>
            </w:r>
          </w:p>
        </w:tc>
        <w:tc>
          <w:tcPr>
            <w:tcW w:w="99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 xml:space="preserve">1.1., 1.4, 1.6.,1.7.,1.8., </w:t>
            </w:r>
            <w:r w:rsidRPr="000C093C">
              <w:rPr>
                <w:sz w:val="16"/>
                <w:szCs w:val="16"/>
              </w:rPr>
              <w:lastRenderedPageBreak/>
              <w:t>1.9, 1.13, 1.14. 1.15.</w:t>
            </w:r>
          </w:p>
        </w:tc>
        <w:tc>
          <w:tcPr>
            <w:tcW w:w="710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27</w:t>
            </w: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29</w:t>
            </w: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52,6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55,3</w:t>
            </w:r>
          </w:p>
        </w:tc>
        <w:tc>
          <w:tcPr>
            <w:tcW w:w="567" w:type="dxa"/>
            <w:vAlign w:val="center"/>
          </w:tcPr>
          <w:p w:rsidR="003D20A1" w:rsidRPr="000C093C" w:rsidRDefault="000569D9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</w:t>
            </w:r>
          </w:p>
        </w:tc>
      </w:tr>
      <w:tr w:rsidR="007C4B6E" w:rsidRPr="000C093C" w:rsidTr="003829AC">
        <w:trPr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1.3.</w:t>
            </w:r>
          </w:p>
        </w:tc>
        <w:tc>
          <w:tcPr>
            <w:tcW w:w="1561" w:type="dxa"/>
            <w:vAlign w:val="center"/>
          </w:tcPr>
          <w:p w:rsidR="003D20A1" w:rsidRPr="000C093C" w:rsidRDefault="003D20A1" w:rsidP="0026679F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2. Количество экземпляров поступлений в библиотечные фонды библиотек на 1 тыс. человек</w:t>
            </w:r>
          </w:p>
        </w:tc>
        <w:tc>
          <w:tcPr>
            <w:tcW w:w="993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1.2.,1.3., 1.5., 1.5.1. </w:t>
            </w:r>
          </w:p>
        </w:tc>
        <w:tc>
          <w:tcPr>
            <w:tcW w:w="710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Тыс. ед.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0,42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0,44</w:t>
            </w: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0,45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0,10</w:t>
            </w:r>
          </w:p>
        </w:tc>
        <w:tc>
          <w:tcPr>
            <w:tcW w:w="567" w:type="dxa"/>
            <w:vAlign w:val="center"/>
          </w:tcPr>
          <w:p w:rsidR="003D20A1" w:rsidRPr="000C093C" w:rsidRDefault="007D0960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0,01</w:t>
            </w:r>
          </w:p>
        </w:tc>
      </w:tr>
      <w:tr w:rsidR="007C4B6E" w:rsidRPr="000C093C" w:rsidTr="003829AC">
        <w:trPr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1.4.</w:t>
            </w:r>
          </w:p>
        </w:tc>
        <w:tc>
          <w:tcPr>
            <w:tcW w:w="1561" w:type="dxa"/>
            <w:vAlign w:val="center"/>
          </w:tcPr>
          <w:p w:rsidR="003D20A1" w:rsidRPr="000C093C" w:rsidRDefault="003D20A1" w:rsidP="0026679F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3. Доля библиотечного фонда, занесенного в электронный каталог</w:t>
            </w:r>
          </w:p>
        </w:tc>
        <w:tc>
          <w:tcPr>
            <w:tcW w:w="99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1.2.,1.3., 1.5., 1.5.1.</w:t>
            </w:r>
          </w:p>
        </w:tc>
        <w:tc>
          <w:tcPr>
            <w:tcW w:w="710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99</w:t>
            </w: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0,03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  <w:tc>
          <w:tcPr>
            <w:tcW w:w="567" w:type="dxa"/>
            <w:vAlign w:val="center"/>
          </w:tcPr>
          <w:p w:rsidR="003D20A1" w:rsidRPr="000C093C" w:rsidRDefault="007D0960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3D20A1" w:rsidRPr="000C093C" w:rsidRDefault="007D0960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0,02</w:t>
            </w:r>
          </w:p>
        </w:tc>
      </w:tr>
      <w:tr w:rsidR="007C4B6E" w:rsidRPr="000C093C" w:rsidTr="003829AC">
        <w:trPr>
          <w:trHeight w:val="581"/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1.5.</w:t>
            </w:r>
          </w:p>
        </w:tc>
        <w:tc>
          <w:tcPr>
            <w:tcW w:w="1561" w:type="dxa"/>
            <w:vAlign w:val="center"/>
          </w:tcPr>
          <w:p w:rsidR="003D20A1" w:rsidRPr="000C093C" w:rsidRDefault="003D20A1" w:rsidP="0026679F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4. Число зарегистрированных пользователей</w:t>
            </w:r>
          </w:p>
        </w:tc>
        <w:tc>
          <w:tcPr>
            <w:tcW w:w="993" w:type="dxa"/>
            <w:vAlign w:val="center"/>
          </w:tcPr>
          <w:p w:rsidR="003D20A1" w:rsidRPr="000C093C" w:rsidRDefault="003D20A1" w:rsidP="0026679F">
            <w:pPr>
              <w:ind w:right="8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1.1.,1.4.,1.6.,1.7.,1.8.,1.9,, 1.13, 1.14, 1.15</w:t>
            </w:r>
          </w:p>
        </w:tc>
        <w:tc>
          <w:tcPr>
            <w:tcW w:w="710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3000</w:t>
            </w: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3100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3200</w:t>
            </w: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3200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3280</w:t>
            </w: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67" w:type="dxa"/>
            <w:vAlign w:val="center"/>
          </w:tcPr>
          <w:p w:rsidR="003D20A1" w:rsidRPr="000C093C" w:rsidRDefault="00803A1A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  <w:tc>
          <w:tcPr>
            <w:tcW w:w="567" w:type="dxa"/>
            <w:vAlign w:val="center"/>
          </w:tcPr>
          <w:p w:rsidR="003D20A1" w:rsidRPr="000C093C" w:rsidRDefault="003829AC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3283</w:t>
            </w:r>
          </w:p>
        </w:tc>
        <w:tc>
          <w:tcPr>
            <w:tcW w:w="567" w:type="dxa"/>
            <w:vAlign w:val="center"/>
          </w:tcPr>
          <w:p w:rsidR="003D20A1" w:rsidRPr="000C093C" w:rsidRDefault="001846AE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0,4</w:t>
            </w:r>
          </w:p>
        </w:tc>
      </w:tr>
      <w:tr w:rsidR="007C4B6E" w:rsidRPr="000C093C" w:rsidTr="003829AC">
        <w:trPr>
          <w:trHeight w:val="581"/>
          <w:jc w:val="center"/>
        </w:trPr>
        <w:tc>
          <w:tcPr>
            <w:tcW w:w="427" w:type="dxa"/>
            <w:vAlign w:val="center"/>
          </w:tcPr>
          <w:p w:rsidR="003D20A1" w:rsidRPr="000C093C" w:rsidRDefault="003D20A1" w:rsidP="0026679F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1.6.</w:t>
            </w:r>
          </w:p>
        </w:tc>
        <w:tc>
          <w:tcPr>
            <w:tcW w:w="1561" w:type="dxa"/>
            <w:vAlign w:val="center"/>
          </w:tcPr>
          <w:p w:rsidR="003D20A1" w:rsidRPr="000C093C" w:rsidRDefault="003D20A1" w:rsidP="0026679F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9. Количество посещений</w:t>
            </w:r>
          </w:p>
        </w:tc>
        <w:tc>
          <w:tcPr>
            <w:tcW w:w="993" w:type="dxa"/>
            <w:vAlign w:val="center"/>
          </w:tcPr>
          <w:p w:rsidR="003D20A1" w:rsidRPr="000C093C" w:rsidRDefault="003D20A1" w:rsidP="0026679F">
            <w:pPr>
              <w:ind w:right="8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1.1., 1.4, 1.6.,1.7.,1.8., 1.9, 1.13, 1.14. 1.15.</w:t>
            </w:r>
          </w:p>
        </w:tc>
        <w:tc>
          <w:tcPr>
            <w:tcW w:w="710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2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3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31100</w:t>
            </w:r>
          </w:p>
        </w:tc>
        <w:tc>
          <w:tcPr>
            <w:tcW w:w="561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35127</w:t>
            </w:r>
          </w:p>
        </w:tc>
        <w:tc>
          <w:tcPr>
            <w:tcW w:w="572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35127</w:t>
            </w:r>
          </w:p>
        </w:tc>
        <w:tc>
          <w:tcPr>
            <w:tcW w:w="556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275A8C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67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275A8C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79" w:type="dxa"/>
            <w:vAlign w:val="center"/>
          </w:tcPr>
          <w:p w:rsidR="003D20A1" w:rsidRPr="000C093C" w:rsidRDefault="003D20A1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3D20A1" w:rsidRPr="000C093C" w:rsidRDefault="00275A8C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33796</w:t>
            </w:r>
          </w:p>
        </w:tc>
        <w:tc>
          <w:tcPr>
            <w:tcW w:w="567" w:type="dxa"/>
            <w:vAlign w:val="center"/>
          </w:tcPr>
          <w:p w:rsidR="003D20A1" w:rsidRPr="000C093C" w:rsidRDefault="00275A8C" w:rsidP="0026679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082E87" w:rsidRPr="000C093C" w:rsidTr="00082E87">
        <w:trPr>
          <w:trHeight w:val="581"/>
          <w:jc w:val="center"/>
        </w:trPr>
        <w:tc>
          <w:tcPr>
            <w:tcW w:w="427" w:type="dxa"/>
            <w:vAlign w:val="center"/>
          </w:tcPr>
          <w:p w:rsidR="00082E87" w:rsidRPr="000C093C" w:rsidRDefault="00082E87" w:rsidP="00082E87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1.7.</w:t>
            </w:r>
          </w:p>
        </w:tc>
        <w:tc>
          <w:tcPr>
            <w:tcW w:w="1561" w:type="dxa"/>
            <w:vAlign w:val="center"/>
          </w:tcPr>
          <w:p w:rsidR="00082E87" w:rsidRPr="000C093C" w:rsidRDefault="00082E87" w:rsidP="00082E87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№10. Прирост посещений общедоступных(публичных) библиотек</w:t>
            </w:r>
          </w:p>
        </w:tc>
        <w:tc>
          <w:tcPr>
            <w:tcW w:w="993" w:type="dxa"/>
            <w:vAlign w:val="center"/>
          </w:tcPr>
          <w:p w:rsidR="00082E87" w:rsidRPr="000C093C" w:rsidRDefault="00803A1A" w:rsidP="00082E87">
            <w:pPr>
              <w:ind w:right="8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1.13.</w:t>
            </w:r>
          </w:p>
        </w:tc>
        <w:tc>
          <w:tcPr>
            <w:tcW w:w="710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2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3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1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1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2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6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</w:t>
            </w:r>
          </w:p>
        </w:tc>
        <w:tc>
          <w:tcPr>
            <w:tcW w:w="567" w:type="dxa"/>
            <w:vAlign w:val="center"/>
          </w:tcPr>
          <w:p w:rsidR="00082E87" w:rsidRPr="000C093C" w:rsidRDefault="00803A1A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79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vAlign w:val="center"/>
          </w:tcPr>
          <w:p w:rsidR="00082E87" w:rsidRPr="000C093C" w:rsidRDefault="00082E87" w:rsidP="00082E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3829AC" w:rsidRPr="000C093C" w:rsidTr="003829AC">
        <w:trPr>
          <w:jc w:val="center"/>
        </w:trPr>
        <w:tc>
          <w:tcPr>
            <w:tcW w:w="427" w:type="dxa"/>
            <w:vAlign w:val="center"/>
          </w:tcPr>
          <w:p w:rsidR="003829AC" w:rsidRPr="000C093C" w:rsidRDefault="003829AC" w:rsidP="003829AC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1.8.</w:t>
            </w:r>
          </w:p>
        </w:tc>
        <w:tc>
          <w:tcPr>
            <w:tcW w:w="3264" w:type="dxa"/>
            <w:gridSpan w:val="3"/>
            <w:vAlign w:val="center"/>
          </w:tcPr>
          <w:p w:rsidR="003829AC" w:rsidRPr="000C093C" w:rsidRDefault="003829AC" w:rsidP="003829AC">
            <w:pPr>
              <w:rPr>
                <w:bCs/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Задача №2. Сохранение культурного наследия Красноселькупского района, развитие музейного дела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0,37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56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0,40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79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  <w:tc>
          <w:tcPr>
            <w:tcW w:w="567" w:type="dxa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i/>
                <w:sz w:val="16"/>
                <w:szCs w:val="16"/>
              </w:rPr>
            </w:pPr>
            <w:r w:rsidRPr="000C093C">
              <w:rPr>
                <w:bCs/>
                <w:i/>
                <w:sz w:val="16"/>
                <w:szCs w:val="16"/>
              </w:rPr>
              <w:t>0,36</w:t>
            </w:r>
          </w:p>
        </w:tc>
      </w:tr>
      <w:tr w:rsidR="003829AC" w:rsidRPr="000C093C" w:rsidTr="003829AC">
        <w:trPr>
          <w:jc w:val="center"/>
        </w:trPr>
        <w:tc>
          <w:tcPr>
            <w:tcW w:w="427" w:type="dxa"/>
            <w:vAlign w:val="center"/>
          </w:tcPr>
          <w:p w:rsidR="003829AC" w:rsidRPr="000C093C" w:rsidRDefault="003829AC" w:rsidP="003829AC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1.9.</w:t>
            </w:r>
          </w:p>
        </w:tc>
        <w:tc>
          <w:tcPr>
            <w:tcW w:w="1561" w:type="dxa"/>
            <w:vAlign w:val="center"/>
          </w:tcPr>
          <w:p w:rsidR="003829AC" w:rsidRPr="000C093C" w:rsidRDefault="003829AC" w:rsidP="003829AC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5. Число единиц хранения совокупного музейного фонда</w:t>
            </w:r>
          </w:p>
        </w:tc>
        <w:tc>
          <w:tcPr>
            <w:tcW w:w="99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1.10., 1.11.,1.12</w:t>
            </w:r>
          </w:p>
        </w:tc>
        <w:tc>
          <w:tcPr>
            <w:tcW w:w="710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Ед.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11749</w:t>
            </w:r>
          </w:p>
        </w:tc>
        <w:tc>
          <w:tcPr>
            <w:tcW w:w="56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11959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12169</w:t>
            </w:r>
          </w:p>
        </w:tc>
        <w:tc>
          <w:tcPr>
            <w:tcW w:w="57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12179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12299</w:t>
            </w:r>
          </w:p>
        </w:tc>
        <w:tc>
          <w:tcPr>
            <w:tcW w:w="556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C8786E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C8786E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79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C8786E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12476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</w:tr>
      <w:tr w:rsidR="003829AC" w:rsidRPr="000C093C" w:rsidTr="003829AC">
        <w:trPr>
          <w:trHeight w:val="138"/>
          <w:jc w:val="center"/>
        </w:trPr>
        <w:tc>
          <w:tcPr>
            <w:tcW w:w="427" w:type="dxa"/>
            <w:vAlign w:val="center"/>
          </w:tcPr>
          <w:p w:rsidR="003829AC" w:rsidRPr="000C093C" w:rsidRDefault="003829AC" w:rsidP="003829AC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</w:t>
            </w:r>
          </w:p>
        </w:tc>
        <w:tc>
          <w:tcPr>
            <w:tcW w:w="1561" w:type="dxa"/>
            <w:vAlign w:val="center"/>
          </w:tcPr>
          <w:p w:rsidR="003829AC" w:rsidRPr="000C093C" w:rsidRDefault="003829AC" w:rsidP="003829AC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6. Охват населения услугами музея</w:t>
            </w:r>
          </w:p>
        </w:tc>
        <w:tc>
          <w:tcPr>
            <w:tcW w:w="993" w:type="dxa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1.10., 1.11. 1.12., 1.17.,1,18</w:t>
            </w:r>
          </w:p>
        </w:tc>
        <w:tc>
          <w:tcPr>
            <w:tcW w:w="710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%.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16,5</w:t>
            </w:r>
          </w:p>
        </w:tc>
        <w:tc>
          <w:tcPr>
            <w:tcW w:w="56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17,0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</w:t>
            </w:r>
          </w:p>
        </w:tc>
        <w:tc>
          <w:tcPr>
            <w:tcW w:w="57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23,0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60,8</w:t>
            </w:r>
          </w:p>
        </w:tc>
        <w:tc>
          <w:tcPr>
            <w:tcW w:w="556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487218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50,9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487218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51,9</w:t>
            </w:r>
          </w:p>
        </w:tc>
        <w:tc>
          <w:tcPr>
            <w:tcW w:w="579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  <w:tc>
          <w:tcPr>
            <w:tcW w:w="567" w:type="dxa"/>
            <w:vAlign w:val="center"/>
          </w:tcPr>
          <w:p w:rsidR="003829AC" w:rsidRPr="000C093C" w:rsidRDefault="00487218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53,4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0,06</w:t>
            </w:r>
          </w:p>
        </w:tc>
      </w:tr>
      <w:tr w:rsidR="003829AC" w:rsidRPr="000C093C" w:rsidTr="003829AC">
        <w:trPr>
          <w:jc w:val="center"/>
        </w:trPr>
        <w:tc>
          <w:tcPr>
            <w:tcW w:w="42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1.11.</w:t>
            </w:r>
          </w:p>
        </w:tc>
        <w:tc>
          <w:tcPr>
            <w:tcW w:w="1561" w:type="dxa"/>
            <w:vAlign w:val="center"/>
          </w:tcPr>
          <w:p w:rsidR="003829AC" w:rsidRPr="000C093C" w:rsidRDefault="003829AC" w:rsidP="003829AC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7. Доля музейных предметов, занесённых в электронный каталог</w:t>
            </w:r>
          </w:p>
        </w:tc>
        <w:tc>
          <w:tcPr>
            <w:tcW w:w="993" w:type="dxa"/>
          </w:tcPr>
          <w:p w:rsidR="003829AC" w:rsidRPr="000C093C" w:rsidRDefault="003829AC" w:rsidP="003829AC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1.10., 1.11.,1.12.</w:t>
            </w:r>
          </w:p>
        </w:tc>
        <w:tc>
          <w:tcPr>
            <w:tcW w:w="710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0,04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56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79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0,05</w:t>
            </w:r>
          </w:p>
        </w:tc>
      </w:tr>
      <w:tr w:rsidR="003829AC" w:rsidRPr="000C093C" w:rsidTr="003829AC">
        <w:trPr>
          <w:trHeight w:val="528"/>
          <w:jc w:val="center"/>
        </w:trPr>
        <w:tc>
          <w:tcPr>
            <w:tcW w:w="42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1.12.</w:t>
            </w:r>
          </w:p>
        </w:tc>
        <w:tc>
          <w:tcPr>
            <w:tcW w:w="1561" w:type="dxa"/>
            <w:vAlign w:val="center"/>
          </w:tcPr>
          <w:p w:rsidR="003829AC" w:rsidRPr="000C093C" w:rsidRDefault="003829AC" w:rsidP="003829AC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8. Число посетителей в год</w:t>
            </w:r>
          </w:p>
        </w:tc>
        <w:tc>
          <w:tcPr>
            <w:tcW w:w="993" w:type="dxa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1.10., 1.11., 1.12.,1.17.,1.18</w:t>
            </w:r>
          </w:p>
        </w:tc>
        <w:tc>
          <w:tcPr>
            <w:tcW w:w="710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1500</w:t>
            </w:r>
          </w:p>
        </w:tc>
        <w:tc>
          <w:tcPr>
            <w:tcW w:w="56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1500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1510</w:t>
            </w:r>
          </w:p>
        </w:tc>
        <w:tc>
          <w:tcPr>
            <w:tcW w:w="573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1700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1895</w:t>
            </w:r>
          </w:p>
        </w:tc>
        <w:tc>
          <w:tcPr>
            <w:tcW w:w="561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1895</w:t>
            </w:r>
          </w:p>
        </w:tc>
        <w:tc>
          <w:tcPr>
            <w:tcW w:w="572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56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79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2800</w:t>
            </w:r>
          </w:p>
        </w:tc>
        <w:tc>
          <w:tcPr>
            <w:tcW w:w="567" w:type="dxa"/>
            <w:vAlign w:val="center"/>
          </w:tcPr>
          <w:p w:rsidR="003829AC" w:rsidRPr="000C093C" w:rsidRDefault="003829AC" w:rsidP="003829AC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</w:tr>
    </w:tbl>
    <w:p w:rsidR="00941509" w:rsidRPr="000C093C" w:rsidRDefault="00941509" w:rsidP="00285D57">
      <w:pPr>
        <w:ind w:right="-141"/>
        <w:jc w:val="right"/>
        <w:sectPr w:rsidR="00941509" w:rsidRPr="000C093C" w:rsidSect="00912962">
          <w:pgSz w:w="16838" w:h="11906" w:orient="landscape"/>
          <w:pgMar w:top="1418" w:right="536" w:bottom="567" w:left="1134" w:header="720" w:footer="720" w:gutter="0"/>
          <w:cols w:space="720"/>
          <w:docGrid w:linePitch="360"/>
        </w:sectPr>
      </w:pPr>
      <w:r w:rsidRPr="000C093C">
        <w:t>»;</w:t>
      </w:r>
    </w:p>
    <w:p w:rsidR="00451565" w:rsidRPr="000C093C" w:rsidRDefault="00451565" w:rsidP="00451565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lastRenderedPageBreak/>
        <w:t>Раздел III «Перечень показателей подпрограммы»</w:t>
      </w:r>
    </w:p>
    <w:p w:rsidR="00451565" w:rsidRPr="000C093C" w:rsidRDefault="00451565" w:rsidP="00451565">
      <w:pPr>
        <w:ind w:left="426" w:right="424" w:firstLine="708"/>
        <w:jc w:val="both"/>
        <w:rPr>
          <w:b/>
          <w:bCs/>
          <w:sz w:val="28"/>
          <w:szCs w:val="28"/>
        </w:rPr>
      </w:pPr>
    </w:p>
    <w:p w:rsidR="00451565" w:rsidRPr="000C093C" w:rsidRDefault="00451565" w:rsidP="00451565">
      <w:pPr>
        <w:ind w:left="426" w:right="424" w:firstLine="708"/>
        <w:jc w:val="both"/>
        <w:rPr>
          <w:bCs/>
          <w:sz w:val="28"/>
          <w:szCs w:val="28"/>
        </w:rPr>
      </w:pPr>
      <w:r w:rsidRPr="000C093C">
        <w:rPr>
          <w:bCs/>
          <w:sz w:val="28"/>
          <w:szCs w:val="28"/>
        </w:rPr>
        <w:t>Перечень показателей подпрограммы с распределением плановых значений по годам ее реализации приведен в Приложении №2 к подпрограмме.</w:t>
      </w:r>
    </w:p>
    <w:p w:rsidR="00451565" w:rsidRPr="000C093C" w:rsidRDefault="00451565" w:rsidP="00451565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Pr="000C093C" w:rsidRDefault="00451565" w:rsidP="00451565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Методика по расчёту показателей подпрограммы</w:t>
      </w:r>
    </w:p>
    <w:p w:rsidR="00451565" w:rsidRPr="000C093C" w:rsidRDefault="00451565" w:rsidP="00451565">
      <w:pPr>
        <w:ind w:left="426" w:right="424" w:firstLine="708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426" w:type="dxa"/>
        <w:tblLook w:val="04A0" w:firstRow="1" w:lastRow="0" w:firstColumn="1" w:lastColumn="0" w:noHBand="0" w:noVBand="1"/>
      </w:tblPr>
      <w:tblGrid>
        <w:gridCol w:w="2783"/>
        <w:gridCol w:w="3310"/>
        <w:gridCol w:w="3534"/>
      </w:tblGrid>
      <w:tr w:rsidR="00451565" w:rsidRPr="000C093C" w:rsidTr="00281987">
        <w:tc>
          <w:tcPr>
            <w:tcW w:w="9627" w:type="dxa"/>
            <w:gridSpan w:val="3"/>
          </w:tcPr>
          <w:p w:rsidR="00451565" w:rsidRPr="000C093C" w:rsidRDefault="00451565" w:rsidP="00451565">
            <w:pPr>
              <w:jc w:val="center"/>
            </w:pPr>
            <w:r w:rsidRPr="000C093C">
              <w:t>10. Прирост посещений общедоступных(публичных) библиотек</w:t>
            </w:r>
          </w:p>
        </w:tc>
      </w:tr>
      <w:tr w:rsidR="00451565" w:rsidRPr="000C093C" w:rsidTr="00281987">
        <w:tc>
          <w:tcPr>
            <w:tcW w:w="3209" w:type="dxa"/>
          </w:tcPr>
          <w:p w:rsidR="00451565" w:rsidRPr="000C093C" w:rsidRDefault="00451565" w:rsidP="00451565">
            <w:r w:rsidRPr="000C093C">
              <w:t>Единица измерения</w:t>
            </w:r>
          </w:p>
        </w:tc>
        <w:tc>
          <w:tcPr>
            <w:tcW w:w="6418" w:type="dxa"/>
            <w:gridSpan w:val="2"/>
          </w:tcPr>
          <w:p w:rsidR="00451565" w:rsidRPr="000C093C" w:rsidRDefault="00451565" w:rsidP="00451565">
            <w:pPr>
              <w:jc w:val="center"/>
            </w:pPr>
            <w:r w:rsidRPr="000C093C">
              <w:t>%</w:t>
            </w:r>
          </w:p>
        </w:tc>
      </w:tr>
      <w:tr w:rsidR="00451565" w:rsidRPr="000C093C" w:rsidTr="00281987">
        <w:tc>
          <w:tcPr>
            <w:tcW w:w="3209" w:type="dxa"/>
          </w:tcPr>
          <w:p w:rsidR="00451565" w:rsidRPr="000C093C" w:rsidRDefault="00451565" w:rsidP="00451565">
            <w:r w:rsidRPr="000C093C">
              <w:t>Определение показателя</w:t>
            </w:r>
          </w:p>
        </w:tc>
        <w:tc>
          <w:tcPr>
            <w:tcW w:w="6418" w:type="dxa"/>
            <w:gridSpan w:val="2"/>
          </w:tcPr>
          <w:p w:rsidR="00451565" w:rsidRPr="000C093C" w:rsidRDefault="00451565" w:rsidP="00451565">
            <w:r w:rsidRPr="000C093C">
              <w:t>Отношение количества посещений отчетного года к количеству посещений предыдущего года х100</w:t>
            </w:r>
          </w:p>
        </w:tc>
      </w:tr>
      <w:tr w:rsidR="00451565" w:rsidRPr="000C093C" w:rsidTr="00451565">
        <w:tc>
          <w:tcPr>
            <w:tcW w:w="3209" w:type="dxa"/>
          </w:tcPr>
          <w:p w:rsidR="00451565" w:rsidRPr="000C093C" w:rsidRDefault="00451565" w:rsidP="00451565">
            <w:r w:rsidRPr="000C093C">
              <w:t>Алгоритм формирования показателя</w:t>
            </w:r>
          </w:p>
        </w:tc>
        <w:tc>
          <w:tcPr>
            <w:tcW w:w="3209" w:type="dxa"/>
          </w:tcPr>
          <w:p w:rsidR="00451565" w:rsidRPr="000C093C" w:rsidRDefault="00451565" w:rsidP="00451565"/>
        </w:tc>
        <w:tc>
          <w:tcPr>
            <w:tcW w:w="3209" w:type="dxa"/>
          </w:tcPr>
          <w:p w:rsidR="00451565" w:rsidRPr="000C093C" w:rsidRDefault="00451565" w:rsidP="00451565"/>
        </w:tc>
      </w:tr>
      <w:tr w:rsidR="00451565" w:rsidRPr="00C45141" w:rsidTr="00451565">
        <w:tc>
          <w:tcPr>
            <w:tcW w:w="3209" w:type="dxa"/>
          </w:tcPr>
          <w:p w:rsidR="00451565" w:rsidRPr="000C093C" w:rsidRDefault="00451565" w:rsidP="00451565">
            <w:r w:rsidRPr="000C093C">
              <w:t>Наименование и определение базовых показателей</w:t>
            </w:r>
          </w:p>
        </w:tc>
        <w:tc>
          <w:tcPr>
            <w:tcW w:w="3209" w:type="dxa"/>
          </w:tcPr>
          <w:p w:rsidR="00451565" w:rsidRPr="000C093C" w:rsidRDefault="00451565" w:rsidP="00451565">
            <w:r w:rsidRPr="000C093C">
              <w:t>Буквенное обозначение в формуле расчета</w:t>
            </w:r>
          </w:p>
        </w:tc>
        <w:tc>
          <w:tcPr>
            <w:tcW w:w="3209" w:type="dxa"/>
          </w:tcPr>
          <w:p w:rsidR="00451565" w:rsidRPr="000C093C" w:rsidRDefault="00451565" w:rsidP="00451565">
            <w:r w:rsidRPr="000C093C">
              <w:t>Определение положительной динамики показателя</w:t>
            </w:r>
          </w:p>
        </w:tc>
      </w:tr>
      <w:tr w:rsidR="00451565" w:rsidTr="00451565">
        <w:tc>
          <w:tcPr>
            <w:tcW w:w="3209" w:type="dxa"/>
          </w:tcPr>
          <w:p w:rsidR="00451565" w:rsidRPr="000C093C" w:rsidRDefault="00451565" w:rsidP="00451565"/>
        </w:tc>
        <w:tc>
          <w:tcPr>
            <w:tcW w:w="3209" w:type="dxa"/>
          </w:tcPr>
          <w:p w:rsidR="00451565" w:rsidRPr="000C093C" w:rsidRDefault="00451565" w:rsidP="00451565"/>
        </w:tc>
        <w:tc>
          <w:tcPr>
            <w:tcW w:w="3209" w:type="dxa"/>
          </w:tcPr>
          <w:p w:rsidR="00451565" w:rsidRPr="000C093C" w:rsidRDefault="00451565" w:rsidP="00451565">
            <w:r w:rsidRPr="000C093C">
              <w:t>Выполнение планового значения показателя является положительной динамикой, невыполнение – отрицательной.</w:t>
            </w:r>
          </w:p>
        </w:tc>
      </w:tr>
      <w:tr w:rsidR="005E070C" w:rsidTr="00281987">
        <w:tc>
          <w:tcPr>
            <w:tcW w:w="3209" w:type="dxa"/>
          </w:tcPr>
          <w:p w:rsidR="005E070C" w:rsidRPr="000C093C" w:rsidRDefault="005E070C" w:rsidP="00451565">
            <w:r w:rsidRPr="000C093C">
              <w:t>Источник информации для расчета (определения) показателя</w:t>
            </w:r>
          </w:p>
        </w:tc>
        <w:tc>
          <w:tcPr>
            <w:tcW w:w="6418" w:type="dxa"/>
            <w:gridSpan w:val="2"/>
          </w:tcPr>
          <w:p w:rsidR="005E070C" w:rsidRPr="000C093C" w:rsidRDefault="005E070C" w:rsidP="005E070C">
            <w:r w:rsidRPr="000C093C">
              <w:t>Журнал учета посещений мероприятий, дневник работы библиотеки, http://cbs-selkup.ru/ (учет удаленных пользователей), https://ok.ru/profile/576634820496. https://vk.com/mukcbskrs, https://www.youtube.com/channel/UCtYLYI__l1YhODLLCbPaTsw, https://www.instagram.com/bibliotekakrasnoselkup/</w:t>
            </w:r>
          </w:p>
        </w:tc>
      </w:tr>
    </w:tbl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451565" w:rsidRDefault="00451565" w:rsidP="00791947">
      <w:pPr>
        <w:ind w:left="426" w:right="424" w:firstLine="708"/>
        <w:jc w:val="both"/>
        <w:rPr>
          <w:bCs/>
          <w:sz w:val="28"/>
          <w:szCs w:val="28"/>
        </w:rPr>
      </w:pPr>
    </w:p>
    <w:p w:rsidR="007A5621" w:rsidRPr="000C093C" w:rsidRDefault="00B20515" w:rsidP="00791947">
      <w:pPr>
        <w:ind w:left="426" w:right="424" w:firstLine="708"/>
        <w:jc w:val="both"/>
        <w:rPr>
          <w:b/>
          <w:bCs/>
          <w:sz w:val="28"/>
          <w:szCs w:val="28"/>
        </w:rPr>
      </w:pPr>
      <w:r w:rsidRPr="003B6945">
        <w:rPr>
          <w:bCs/>
          <w:sz w:val="28"/>
          <w:szCs w:val="28"/>
        </w:rPr>
        <w:lastRenderedPageBreak/>
        <w:t>7</w:t>
      </w:r>
      <w:r w:rsidR="00764A7A" w:rsidRPr="000C093C">
        <w:rPr>
          <w:bCs/>
          <w:sz w:val="28"/>
          <w:szCs w:val="28"/>
        </w:rPr>
        <w:t xml:space="preserve">. Паспорт подпрограммы </w:t>
      </w:r>
      <w:r w:rsidRPr="000C093C">
        <w:rPr>
          <w:bCs/>
          <w:sz w:val="28"/>
          <w:szCs w:val="28"/>
        </w:rPr>
        <w:t>«Поддержка творческих инициатив, развитие профессионального искусства и народного творчества в Красноселькупском районе на 2014-2020гг.</w:t>
      </w:r>
      <w:r w:rsidR="00CF18CA" w:rsidRPr="000C093C">
        <w:rPr>
          <w:bCs/>
          <w:sz w:val="28"/>
          <w:szCs w:val="28"/>
        </w:rPr>
        <w:t xml:space="preserve"> и на перспективу до 2022 г.</w:t>
      </w:r>
      <w:r w:rsidRPr="000C093C">
        <w:rPr>
          <w:bCs/>
          <w:sz w:val="28"/>
          <w:szCs w:val="28"/>
        </w:rPr>
        <w:t>»</w:t>
      </w:r>
      <w:r w:rsidR="00764A7A" w:rsidRPr="000C093C">
        <w:rPr>
          <w:bCs/>
          <w:sz w:val="28"/>
          <w:szCs w:val="28"/>
        </w:rPr>
        <w:t xml:space="preserve"> (далее – подпрограмма)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7A5621" w:rsidRPr="000C093C" w:rsidTr="0065350D">
        <w:trPr>
          <w:trHeight w:val="1322"/>
          <w:jc w:val="right"/>
        </w:trPr>
        <w:tc>
          <w:tcPr>
            <w:tcW w:w="5210" w:type="dxa"/>
          </w:tcPr>
          <w:p w:rsidR="00561D81" w:rsidRPr="000C093C" w:rsidRDefault="007A5621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Паспорт подпрограммы </w:t>
            </w:r>
            <w:r w:rsidR="00B20515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«Поддержка творческих инициатив, развитие профессионального искусства и народного творчества в Красносел</w:t>
            </w:r>
            <w:r w:rsidR="00534031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ькупском районе</w:t>
            </w:r>
            <w:r w:rsidRPr="000C093C">
              <w:rPr>
                <w:bCs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7A5621" w:rsidRPr="000C093C" w:rsidRDefault="007A5621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7A5621" w:rsidRPr="000C093C" w:rsidRDefault="00E64688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53403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53403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»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031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534031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 </w:t>
            </w:r>
            <w:r w:rsidR="007A5621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A5621" w:rsidRPr="000C093C" w:rsidRDefault="007A5621" w:rsidP="0065350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764A7A" w:rsidRPr="000C093C" w:rsidRDefault="00764A7A" w:rsidP="00060151">
      <w:pPr>
        <w:autoSpaceDE w:val="0"/>
        <w:ind w:right="424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 xml:space="preserve">Паспорт подпрограммы </w:t>
      </w:r>
    </w:p>
    <w:p w:rsidR="00764A7A" w:rsidRPr="000C093C" w:rsidRDefault="00CB427C" w:rsidP="00791947">
      <w:pPr>
        <w:autoSpaceDE w:val="0"/>
        <w:ind w:left="426" w:right="424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«Поддержка творческих инициатив, развитие профессионального искусства и народного творчества в Красноселькупском районе»</w:t>
      </w:r>
    </w:p>
    <w:p w:rsidR="00DA04DB" w:rsidRPr="000C093C" w:rsidRDefault="00DA04DB" w:rsidP="00791947">
      <w:pPr>
        <w:autoSpaceDE w:val="0"/>
        <w:ind w:left="426" w:right="424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421" w:type="dxa"/>
        <w:tblLayout w:type="fixed"/>
        <w:tblLook w:val="0000" w:firstRow="0" w:lastRow="0" w:firstColumn="0" w:lastColumn="0" w:noHBand="0" w:noVBand="0"/>
      </w:tblPr>
      <w:tblGrid>
        <w:gridCol w:w="3084"/>
        <w:gridCol w:w="6413"/>
      </w:tblGrid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snapToGrid w:val="0"/>
              <w:ind w:right="-241"/>
            </w:pPr>
            <w:r w:rsidRPr="000C093C">
              <w:t xml:space="preserve">Ответственный исполнитель </w:t>
            </w:r>
          </w:p>
          <w:p w:rsidR="0026679F" w:rsidRPr="000C093C" w:rsidRDefault="0026679F" w:rsidP="0026679F">
            <w:pPr>
              <w:ind w:right="-241"/>
            </w:pPr>
            <w:r w:rsidRPr="000C093C">
              <w:t>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Соисполнители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>_</w:t>
            </w:r>
          </w:p>
          <w:p w:rsidR="0026679F" w:rsidRPr="000C093C" w:rsidRDefault="0026679F" w:rsidP="0026679F">
            <w:pPr>
              <w:autoSpaceDE w:val="0"/>
              <w:snapToGrid w:val="0"/>
              <w:jc w:val="both"/>
            </w:pP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Участники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 xml:space="preserve">1) МУК «Централизованная клубная система» </w:t>
            </w:r>
          </w:p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>2) МУК «Районный дом ремесел»</w:t>
            </w:r>
          </w:p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>3) МУ ДО «Красноселькупская детская школа искусств»</w:t>
            </w:r>
          </w:p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>4) МУ ДО «Толькинская детская школа искусств»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Цель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Поддержка и развитие художественно-творческой деятельности в Красноселькупском районе</w:t>
            </w:r>
            <w:r w:rsidR="00A83FB7" w:rsidRPr="000C093C">
              <w:t>;</w:t>
            </w:r>
          </w:p>
          <w:p w:rsidR="00A83FB7" w:rsidRPr="000C093C" w:rsidRDefault="00A83FB7" w:rsidP="0026679F">
            <w:pPr>
              <w:autoSpaceDE w:val="0"/>
              <w:snapToGrid w:val="0"/>
            </w:pPr>
            <w:r w:rsidRPr="000C093C">
              <w:t>Стимулирование добровольческих (волонтерских</w:t>
            </w:r>
            <w:r w:rsidR="0054458D" w:rsidRPr="000C093C">
              <w:t>)</w:t>
            </w:r>
            <w:r w:rsidRPr="000C093C">
              <w:t xml:space="preserve"> </w:t>
            </w:r>
            <w:r w:rsidR="0054458D" w:rsidRPr="000C093C">
              <w:t>и некоммерческих</w:t>
            </w:r>
            <w:r w:rsidR="0054458D" w:rsidRPr="000C093C">
              <w:rPr>
                <w:kern w:val="2"/>
              </w:rPr>
              <w:t xml:space="preserve"> организаций в реализации социокультурных мероприятий.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Задачи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snapToGrid w:val="0"/>
              <w:jc w:val="both"/>
            </w:pPr>
            <w:r w:rsidRPr="000C093C">
              <w:t>1.Поддержка многообразия культурно-досуговой деятельности;</w:t>
            </w:r>
          </w:p>
          <w:p w:rsidR="0026679F" w:rsidRPr="000C093C" w:rsidRDefault="0026679F" w:rsidP="0026679F">
            <w:pPr>
              <w:pStyle w:val="16"/>
              <w:spacing w:after="28"/>
              <w:ind w:left="0" w:right="72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2.Сохранение, развитие и популяризация народных художественных промыслов и декоративно-прикладного творчества.</w:t>
            </w:r>
          </w:p>
          <w:p w:rsidR="0026679F" w:rsidRPr="000C093C" w:rsidRDefault="0026679F" w:rsidP="0026679F">
            <w:pPr>
              <w:snapToGrid w:val="0"/>
              <w:jc w:val="both"/>
              <w:rPr>
                <w:lang w:eastAsia="ru-RU"/>
              </w:rPr>
            </w:pPr>
            <w:r w:rsidRPr="000C093C">
              <w:t>3.</w:t>
            </w:r>
            <w:r w:rsidRPr="000C093C">
              <w:rPr>
                <w:lang w:eastAsia="ru-RU"/>
              </w:rPr>
              <w:t>Обеспечение государственных гарантий реализации прав на получение бесплатного дополнительного образования в муниципальных образовательных учреждениях.</w:t>
            </w:r>
          </w:p>
          <w:p w:rsidR="0060332C" w:rsidRPr="000C093C" w:rsidRDefault="0060332C" w:rsidP="0026679F">
            <w:pPr>
              <w:snapToGrid w:val="0"/>
              <w:jc w:val="both"/>
            </w:pPr>
            <w:r w:rsidRPr="000C093C">
              <w:rPr>
                <w:lang w:eastAsia="ru-RU"/>
              </w:rPr>
              <w:t>4.</w:t>
            </w:r>
            <w:r w:rsidRPr="000C093C">
              <w:rPr>
                <w:kern w:val="2"/>
              </w:rPr>
              <w:t xml:space="preserve"> Привлечение добровольческих (волонтерских) и некоммерческих организаций к участию и проведению мероприятий.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Сроки реализации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  <w:jc w:val="both"/>
            </w:pPr>
            <w:r w:rsidRPr="000C093C">
              <w:t>2014-202</w:t>
            </w:r>
            <w:r w:rsidR="00DA04DB" w:rsidRPr="000C093C">
              <w:t>3</w:t>
            </w:r>
            <w:r w:rsidRPr="000C093C">
              <w:t xml:space="preserve"> гг.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lastRenderedPageBreak/>
              <w:t>Показатели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snapToGrid w:val="0"/>
              <w:jc w:val="both"/>
            </w:pPr>
            <w:r w:rsidRPr="000C093C">
              <w:t>1.Охват населения услугами культурно-досугового типа;</w:t>
            </w:r>
          </w:p>
          <w:p w:rsidR="0026679F" w:rsidRPr="000C093C" w:rsidRDefault="0026679F" w:rsidP="0026679F">
            <w:pPr>
              <w:jc w:val="both"/>
            </w:pPr>
            <w:r w:rsidRPr="000C093C">
              <w:t>2.Количество участников клубных формирований;</w:t>
            </w:r>
          </w:p>
          <w:p w:rsidR="0026679F" w:rsidRPr="000C093C" w:rsidRDefault="0026679F" w:rsidP="0026679F">
            <w:pPr>
              <w:jc w:val="both"/>
            </w:pPr>
            <w:r w:rsidRPr="000C093C">
              <w:t>3.Доля детей, привлекаемых к участию в творческих мероприятиях, в общем числе детей от 6 до 18 лет;</w:t>
            </w:r>
          </w:p>
          <w:p w:rsidR="0026679F" w:rsidRPr="000C093C" w:rsidRDefault="0026679F" w:rsidP="0026679F">
            <w:pPr>
              <w:jc w:val="both"/>
            </w:pPr>
            <w:r w:rsidRPr="000C093C">
              <w:t>4.Количество проведённых культурно-досуговых мероприятий;</w:t>
            </w:r>
          </w:p>
          <w:p w:rsidR="0026679F" w:rsidRPr="000C093C" w:rsidRDefault="0026679F" w:rsidP="0026679F">
            <w:pPr>
              <w:jc w:val="both"/>
            </w:pPr>
            <w:r w:rsidRPr="000C093C">
              <w:t>5.Количество выставок, организованных Домами ремёсел (не менее 50% нового материала);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6.Число предметов художественного фонда;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7.</w:t>
            </w:r>
            <w:r w:rsidRPr="000C093C">
              <w:rPr>
                <w:bCs/>
              </w:rPr>
              <w:t>К</w:t>
            </w:r>
            <w:r w:rsidRPr="000C093C">
              <w:t>оличество мероприятий, проведенных МУК «Районный Дом ремёсел».</w:t>
            </w:r>
          </w:p>
          <w:p w:rsidR="0026679F" w:rsidRPr="000C093C" w:rsidRDefault="0026679F" w:rsidP="0026679F">
            <w:pPr>
              <w:snapToGrid w:val="0"/>
              <w:jc w:val="both"/>
              <w:rPr>
                <w:lang w:eastAsia="ru-RU"/>
              </w:rPr>
            </w:pPr>
            <w:r w:rsidRPr="000C093C">
              <w:t>8.</w:t>
            </w:r>
            <w:r w:rsidRPr="000C093C">
              <w:rPr>
                <w:lang w:eastAsia="ru-RU"/>
              </w:rPr>
              <w:t>Доля детей 5-18 лет, обучающихся по программам дополнительного образования в общей численности детей в системе образования района;</w:t>
            </w:r>
          </w:p>
          <w:p w:rsidR="0026679F" w:rsidRPr="000C093C" w:rsidRDefault="0026679F" w:rsidP="0026679F">
            <w:pPr>
              <w:snapToGrid w:val="0"/>
              <w:jc w:val="both"/>
              <w:rPr>
                <w:lang w:eastAsia="ru-RU"/>
              </w:rPr>
            </w:pPr>
            <w:r w:rsidRPr="000C093C">
              <w:rPr>
                <w:lang w:eastAsia="ru-RU"/>
              </w:rPr>
              <w:t>9.Доля лауреатов и дипломантов от числа обучающихся в образовательных учреждениях культуры и искусства;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10. Количество клубных формирований;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11. Количество посетителей мероприятий;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12. Доля</w:t>
            </w:r>
            <w:r w:rsidR="00B1477C" w:rsidRPr="000C093C">
              <w:t xml:space="preserve"> </w:t>
            </w:r>
            <w:r w:rsidRPr="000C093C">
              <w:t>детей</w:t>
            </w:r>
            <w:r w:rsidR="00B1477C" w:rsidRPr="000C093C">
              <w:t>,</w:t>
            </w:r>
            <w:r w:rsidRPr="000C093C">
              <w:t xml:space="preserve"> осваивающих дополнительные предпрофессиональные программы;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13. Доля детей</w:t>
            </w:r>
            <w:r w:rsidR="00B1477C" w:rsidRPr="000C093C">
              <w:t xml:space="preserve">, </w:t>
            </w:r>
            <w:r w:rsidRPr="000C093C">
              <w:t>осваивающих дополнительные общеразвивающие программы;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14. Количество человеко-часов по дополнительным предпрофессиональным программам;</w:t>
            </w:r>
          </w:p>
          <w:p w:rsidR="002A0366" w:rsidRPr="000C093C" w:rsidRDefault="0026679F" w:rsidP="0026679F">
            <w:pPr>
              <w:snapToGrid w:val="0"/>
              <w:jc w:val="both"/>
            </w:pPr>
            <w:r w:rsidRPr="000C093C">
              <w:t>15. Количество человеко-часов по дополнительным общеразвивающим программам;</w:t>
            </w:r>
          </w:p>
          <w:p w:rsidR="0026679F" w:rsidRPr="000C093C" w:rsidRDefault="0026679F" w:rsidP="0026679F">
            <w:pPr>
              <w:snapToGrid w:val="0"/>
              <w:jc w:val="both"/>
            </w:pPr>
            <w:r w:rsidRPr="000C093C">
              <w:t>16. Прирост учащихся ДШИ</w:t>
            </w:r>
            <w:r w:rsidR="002A0366" w:rsidRPr="000C093C">
              <w:t>;</w:t>
            </w:r>
          </w:p>
          <w:p w:rsidR="00A83FB7" w:rsidRPr="000C093C" w:rsidRDefault="00A83FB7" w:rsidP="0026679F">
            <w:pPr>
              <w:snapToGrid w:val="0"/>
              <w:jc w:val="both"/>
            </w:pPr>
            <w:r w:rsidRPr="000C093C">
              <w:t xml:space="preserve">17. </w:t>
            </w:r>
            <w:r w:rsidRPr="000C093C">
              <w:rPr>
                <w:bCs/>
              </w:rPr>
              <w:t>Количество посещений;</w:t>
            </w:r>
          </w:p>
          <w:p w:rsidR="002A0366" w:rsidRPr="000C093C" w:rsidRDefault="002A0366" w:rsidP="0026679F">
            <w:pPr>
              <w:snapToGrid w:val="0"/>
              <w:jc w:val="both"/>
            </w:pPr>
            <w:r w:rsidRPr="000C093C">
              <w:t>1</w:t>
            </w:r>
            <w:r w:rsidR="00A83FB7" w:rsidRPr="000C093C">
              <w:t>8</w:t>
            </w:r>
            <w:r w:rsidRPr="000C093C">
              <w:t xml:space="preserve">. Количество мероприятий с участием добровольческих (волонтерских) и некоммерческих организаций. 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snapToGrid w:val="0"/>
            </w:pPr>
            <w:r w:rsidRPr="000C093C">
              <w:t>Мероприятия подпрограммы</w:t>
            </w: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pStyle w:val="16"/>
              <w:snapToGrid w:val="0"/>
              <w:ind w:left="0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Основные мероприятия:</w:t>
            </w:r>
          </w:p>
          <w:p w:rsidR="0026679F" w:rsidRPr="000C093C" w:rsidRDefault="0026679F" w:rsidP="0026679F">
            <w:pPr>
              <w:pStyle w:val="16"/>
              <w:snapToGrid w:val="0"/>
              <w:ind w:left="0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№ 1.</w:t>
            </w:r>
            <w:r w:rsidR="00B1477C" w:rsidRPr="000C093C">
              <w:rPr>
                <w:sz w:val="24"/>
                <w:szCs w:val="24"/>
              </w:rPr>
              <w:t xml:space="preserve"> </w:t>
            </w:r>
            <w:r w:rsidRPr="000C093C">
              <w:rPr>
                <w:sz w:val="24"/>
                <w:szCs w:val="24"/>
              </w:rPr>
              <w:t>Основное мероприятие «Развитие дополнительного образования, профессионального искусства и адресная поддержка деятелей культуры и искусства»</w:t>
            </w:r>
          </w:p>
          <w:p w:rsidR="0026679F" w:rsidRPr="000C093C" w:rsidRDefault="0026679F" w:rsidP="0026679F">
            <w:pPr>
              <w:pStyle w:val="16"/>
              <w:snapToGrid w:val="0"/>
              <w:ind w:left="0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№ 2. Основное мероприятие «Развитие народного творчества, народных художественных промыслов и ремёсел»</w:t>
            </w:r>
          </w:p>
          <w:p w:rsidR="002E0E87" w:rsidRPr="000C093C" w:rsidRDefault="002E0E87" w:rsidP="002E0E87">
            <w:pPr>
              <w:pStyle w:val="16"/>
              <w:snapToGrid w:val="0"/>
              <w:ind w:left="0"/>
              <w:rPr>
                <w:sz w:val="24"/>
                <w:szCs w:val="24"/>
              </w:rPr>
            </w:pPr>
            <w:r w:rsidRPr="000C093C">
              <w:rPr>
                <w:sz w:val="24"/>
                <w:szCs w:val="24"/>
              </w:rPr>
              <w:t>№3 Основное мероприятие "Региональный проект "Культурная среда"</w:t>
            </w:r>
          </w:p>
        </w:tc>
      </w:tr>
      <w:tr w:rsidR="0026679F" w:rsidRPr="000C093C" w:rsidTr="00A93C68"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suppressAutoHyphens w:val="0"/>
              <w:autoSpaceDE w:val="0"/>
              <w:autoSpaceDN w:val="0"/>
              <w:adjustRightInd w:val="0"/>
              <w:ind w:firstLine="34"/>
              <w:jc w:val="center"/>
              <w:rPr>
                <w:kern w:val="0"/>
                <w:lang w:eastAsia="ru-RU"/>
              </w:rPr>
            </w:pPr>
            <w:r w:rsidRPr="000C093C">
              <w:rPr>
                <w:kern w:val="0"/>
                <w:lang w:eastAsia="ru-RU"/>
              </w:rPr>
              <w:t>Финансовое обеспечение подпрограммы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 xml:space="preserve">Общий объем финансирования, </w:t>
            </w:r>
          </w:p>
          <w:p w:rsidR="0026679F" w:rsidRPr="000C093C" w:rsidRDefault="004D6A23" w:rsidP="0026679F">
            <w:pPr>
              <w:autoSpaceDE w:val="0"/>
              <w:autoSpaceDN w:val="0"/>
              <w:adjustRightInd w:val="0"/>
            </w:pPr>
            <w:r w:rsidRPr="000C093C">
              <w:rPr>
                <w:bCs/>
              </w:rPr>
              <w:t xml:space="preserve">1 526 669,214 </w:t>
            </w:r>
            <w:r w:rsidR="0026679F" w:rsidRPr="000C093C">
              <w:t>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Объем финансирования подпрограммы, утвержденный решением о бюджете района /планируемый к утверждению –</w:t>
            </w:r>
            <w:r w:rsidR="004D6A23" w:rsidRPr="000C093C">
              <w:t xml:space="preserve"> </w:t>
            </w:r>
            <w:r w:rsidR="004D6A23" w:rsidRPr="000C093C">
              <w:rPr>
                <w:bCs/>
              </w:rPr>
              <w:t xml:space="preserve">1 526 669,214 </w:t>
            </w:r>
            <w:r w:rsidRPr="000C093C">
              <w:t>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 xml:space="preserve">в том числе: 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 xml:space="preserve">средства бюджета района – </w:t>
            </w:r>
            <w:r w:rsidR="004D6A23" w:rsidRPr="000C093C">
              <w:t xml:space="preserve">1 464 702,097 </w:t>
            </w:r>
            <w:r w:rsidRPr="000C093C">
              <w:t>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средства окружного бюджета</w:t>
            </w:r>
            <w:r w:rsidR="00CF18CA" w:rsidRPr="000C093C">
              <w:t xml:space="preserve"> </w:t>
            </w:r>
            <w:r w:rsidRPr="000C093C">
              <w:t>-</w:t>
            </w:r>
            <w:r w:rsidR="00CF18CA" w:rsidRPr="000C093C">
              <w:t xml:space="preserve"> </w:t>
            </w:r>
            <w:r w:rsidR="00EC20B0" w:rsidRPr="000C093C">
              <w:rPr>
                <w:iCs/>
              </w:rPr>
              <w:t>59 283,117</w:t>
            </w:r>
            <w:r w:rsidR="004D6A23" w:rsidRPr="000C093C">
              <w:rPr>
                <w:iCs/>
              </w:rPr>
              <w:t xml:space="preserve"> </w:t>
            </w:r>
            <w:r w:rsidRPr="000C093C">
              <w:t xml:space="preserve">тыс. руб. 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CF18CA" w:rsidRPr="000C093C">
              <w:t xml:space="preserve"> </w:t>
            </w:r>
            <w:r w:rsidRPr="000C093C">
              <w:t xml:space="preserve">- </w:t>
            </w:r>
            <w:r w:rsidR="004D6A23" w:rsidRPr="000C093C">
              <w:t xml:space="preserve">2 684,000 </w:t>
            </w:r>
            <w:r w:rsidRPr="000C093C">
              <w:t>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 xml:space="preserve">2014 год - 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62 819,013-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62 819,013</w:t>
            </w:r>
            <w:r w:rsidR="00D63E2E" w:rsidRPr="000C093C">
              <w:t xml:space="preserve"> </w:t>
            </w:r>
            <w:r w:rsidRPr="000C093C">
              <w:t>-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– 62 719,013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-</w:t>
            </w:r>
            <w:r w:rsidR="00D63E2E" w:rsidRPr="000C093C">
              <w:t xml:space="preserve"> </w:t>
            </w:r>
            <w:r w:rsidRPr="000C093C">
              <w:t>100,000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бюджета- 0,000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lastRenderedPageBreak/>
              <w:t>2015 год –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68 723,297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68 723,297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3F7D16" w:rsidRPr="000C093C">
              <w:t xml:space="preserve"> </w:t>
            </w:r>
            <w:r w:rsidRPr="000C093C">
              <w:t>68 723,297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-</w:t>
            </w:r>
            <w:r w:rsidR="003F7D16" w:rsidRPr="000C093C">
              <w:t xml:space="preserve"> </w:t>
            </w:r>
            <w:r w:rsidRPr="000C093C">
              <w:t>0,000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>- 0,000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2016 год –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120 336,181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120 336,181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</w:t>
            </w:r>
            <w:r w:rsidR="003F7D16" w:rsidRPr="000C093C">
              <w:t xml:space="preserve"> </w:t>
            </w:r>
            <w:r w:rsidRPr="000C093C">
              <w:t>120 336,181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-</w:t>
            </w:r>
            <w:r w:rsidR="003F7D16" w:rsidRPr="000C093C">
              <w:t xml:space="preserve"> </w:t>
            </w:r>
            <w:r w:rsidRPr="000C093C">
              <w:t>0,000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D63E2E" w:rsidRPr="000C093C">
              <w:t xml:space="preserve"> </w:t>
            </w:r>
            <w:r w:rsidRPr="000C093C">
              <w:t>- 0,000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2017 год –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144 506,230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144 506,230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Pr="000C093C">
              <w:t>126 335,671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>-</w:t>
            </w:r>
            <w:r w:rsidR="00D63E2E" w:rsidRPr="000C093C">
              <w:t xml:space="preserve"> </w:t>
            </w:r>
            <w:r w:rsidRPr="000C093C">
              <w:t>18 120,559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>- 50,000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2018 год –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173 934,297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173 934,297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–</w:t>
            </w:r>
            <w:r w:rsidR="00D63E2E" w:rsidRPr="000C093C">
              <w:t xml:space="preserve"> </w:t>
            </w:r>
            <w:r w:rsidRPr="000C093C">
              <w:t>172 724,297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 xml:space="preserve">- </w:t>
            </w:r>
            <w:r w:rsidRPr="000C093C">
              <w:t>1 060,000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>- 150,000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2019 год –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181 629,714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5B37FA" w:rsidP="0026679F">
            <w:pPr>
              <w:autoSpaceDE w:val="0"/>
              <w:autoSpaceDN w:val="0"/>
              <w:adjustRightInd w:val="0"/>
            </w:pPr>
            <w:r w:rsidRPr="000C093C">
              <w:t>181 629</w:t>
            </w:r>
            <w:r w:rsidR="0026679F" w:rsidRPr="000C093C">
              <w:t>,714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5B37FA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бюджета района </w:t>
            </w:r>
            <w:r w:rsidR="003F7D16" w:rsidRPr="000C093C">
              <w:t xml:space="preserve">- </w:t>
            </w:r>
            <w:r w:rsidRPr="000C093C">
              <w:t>177 829</w:t>
            </w:r>
            <w:r w:rsidR="0026679F" w:rsidRPr="000C093C">
              <w:t>,714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 xml:space="preserve">- </w:t>
            </w:r>
            <w:r w:rsidRPr="000C093C">
              <w:t>3 800,000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>- 0,000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2020 год –</w:t>
            </w:r>
          </w:p>
          <w:p w:rsidR="0026679F" w:rsidRPr="000C093C" w:rsidRDefault="005262C2" w:rsidP="0026679F">
            <w:pPr>
              <w:autoSpaceDE w:val="0"/>
              <w:autoSpaceDN w:val="0"/>
              <w:adjustRightInd w:val="0"/>
            </w:pPr>
            <w:r w:rsidRPr="000C093C">
              <w:rPr>
                <w:bCs/>
              </w:rPr>
              <w:t>178 737,482</w:t>
            </w:r>
            <w:r w:rsidR="00951BE3" w:rsidRPr="000C093C">
              <w:rPr>
                <w:bCs/>
              </w:rPr>
              <w:t xml:space="preserve"> </w:t>
            </w:r>
            <w:r w:rsidR="0026679F" w:rsidRPr="000C093C">
              <w:t>тыс. руб.</w:t>
            </w:r>
          </w:p>
          <w:p w:rsidR="0026679F" w:rsidRPr="000C093C" w:rsidRDefault="0026679F" w:rsidP="005262C2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5262C2" w:rsidP="0026679F">
            <w:pPr>
              <w:autoSpaceDE w:val="0"/>
              <w:autoSpaceDN w:val="0"/>
              <w:adjustRightInd w:val="0"/>
            </w:pPr>
            <w:r w:rsidRPr="000C093C">
              <w:t>178 737,482</w:t>
            </w:r>
            <w:r w:rsidR="0026679F"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бюджета района </w:t>
            </w:r>
            <w:r w:rsidR="003F7D16" w:rsidRPr="000C093C">
              <w:t xml:space="preserve">- </w:t>
            </w:r>
            <w:r w:rsidR="005262C2" w:rsidRPr="000C093C">
              <w:rPr>
                <w:bCs/>
              </w:rPr>
              <w:t>172 452,924</w:t>
            </w:r>
            <w:r w:rsidR="00951BE3" w:rsidRPr="000C093C">
              <w:rPr>
                <w:bCs/>
              </w:rPr>
              <w:t xml:space="preserve"> </w:t>
            </w:r>
            <w:r w:rsidRPr="000C093C">
              <w:t>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 xml:space="preserve">- </w:t>
            </w:r>
            <w:r w:rsidR="005262C2" w:rsidRPr="000C093C">
              <w:t>6 234,558</w:t>
            </w:r>
            <w:r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 xml:space="preserve">- </w:t>
            </w:r>
            <w:r w:rsidR="005262C2" w:rsidRPr="000C093C">
              <w:t xml:space="preserve">50,000 </w:t>
            </w:r>
            <w:r w:rsidRPr="000C093C">
              <w:t>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2021 год –</w:t>
            </w:r>
          </w:p>
          <w:p w:rsidR="0026679F" w:rsidRPr="000C093C" w:rsidRDefault="00BE7229" w:rsidP="0026679F">
            <w:pPr>
              <w:autoSpaceDE w:val="0"/>
              <w:autoSpaceDN w:val="0"/>
              <w:adjustRightInd w:val="0"/>
            </w:pPr>
            <w:r w:rsidRPr="000C093C">
              <w:t>202 483,000</w:t>
            </w:r>
            <w:r w:rsidR="0026679F" w:rsidRPr="000C093C">
              <w:t xml:space="preserve"> тыс. руб.</w:t>
            </w:r>
          </w:p>
          <w:p w:rsidR="0026679F" w:rsidRPr="000C093C" w:rsidRDefault="0026679F" w:rsidP="00BE7229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BE7229" w:rsidP="0026679F">
            <w:pPr>
              <w:autoSpaceDE w:val="0"/>
              <w:autoSpaceDN w:val="0"/>
              <w:adjustRightInd w:val="0"/>
            </w:pPr>
            <w:r w:rsidRPr="000C093C">
              <w:t>202 483,000</w:t>
            </w:r>
            <w:r w:rsidR="0026679F"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бюджета района </w:t>
            </w:r>
            <w:r w:rsidR="003F7D16" w:rsidRPr="000C093C">
              <w:t xml:space="preserve">- </w:t>
            </w:r>
            <w:r w:rsidR="00BE7229" w:rsidRPr="000C093C">
              <w:t>191 193,000</w:t>
            </w:r>
            <w:r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 xml:space="preserve">- </w:t>
            </w:r>
            <w:r w:rsidR="00BE7229" w:rsidRPr="000C093C">
              <w:t>10 410,000</w:t>
            </w:r>
            <w:r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 xml:space="preserve">- </w:t>
            </w:r>
            <w:r w:rsidR="00BE7229" w:rsidRPr="000C093C">
              <w:t>880,000</w:t>
            </w:r>
            <w:r w:rsidRPr="000C093C">
              <w:t xml:space="preserve"> тыс. руб.</w:t>
            </w:r>
          </w:p>
        </w:tc>
      </w:tr>
      <w:tr w:rsidR="0026679F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79F" w:rsidRPr="000C093C" w:rsidRDefault="0026679F" w:rsidP="0026679F">
            <w:pPr>
              <w:autoSpaceDE w:val="0"/>
              <w:autoSpaceDN w:val="0"/>
              <w:adjustRightInd w:val="0"/>
            </w:pPr>
            <w:r w:rsidRPr="000C093C">
              <w:t>2022 год –</w:t>
            </w:r>
          </w:p>
          <w:p w:rsidR="0026679F" w:rsidRPr="000C093C" w:rsidRDefault="00BE7229" w:rsidP="0026679F">
            <w:pPr>
              <w:autoSpaceDE w:val="0"/>
              <w:autoSpaceDN w:val="0"/>
              <w:adjustRightInd w:val="0"/>
            </w:pPr>
            <w:r w:rsidRPr="000C093C">
              <w:t>191 194,000</w:t>
            </w:r>
            <w:r w:rsidR="0026679F" w:rsidRPr="000C093C">
              <w:t xml:space="preserve"> тыс. руб.</w:t>
            </w:r>
          </w:p>
          <w:p w:rsidR="0026679F" w:rsidRPr="000C093C" w:rsidRDefault="0026679F" w:rsidP="00BE7229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79F" w:rsidRPr="000C093C" w:rsidRDefault="00BE7229" w:rsidP="0026679F">
            <w:pPr>
              <w:autoSpaceDE w:val="0"/>
              <w:autoSpaceDN w:val="0"/>
              <w:adjustRightInd w:val="0"/>
            </w:pPr>
            <w:r w:rsidRPr="000C093C">
              <w:t>191 194,000</w:t>
            </w:r>
            <w:r w:rsidR="0026679F"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бюджета района </w:t>
            </w:r>
            <w:r w:rsidR="003F7D16" w:rsidRPr="000C093C">
              <w:t xml:space="preserve">- </w:t>
            </w:r>
            <w:r w:rsidR="00BE7229" w:rsidRPr="000C093C">
              <w:t>186 194,000</w:t>
            </w:r>
            <w:r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3F7D16" w:rsidRPr="000C093C">
              <w:t xml:space="preserve">- </w:t>
            </w:r>
            <w:r w:rsidR="00BE7229" w:rsidRPr="000C093C">
              <w:t>5000,00</w:t>
            </w:r>
            <w:r w:rsidRPr="000C093C">
              <w:t xml:space="preserve"> тыс. руб.</w:t>
            </w:r>
          </w:p>
          <w:p w:rsidR="0026679F" w:rsidRPr="000C093C" w:rsidRDefault="0026679F" w:rsidP="0026679F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</w:t>
            </w:r>
            <w:r w:rsidR="003F7D16" w:rsidRPr="000C093C">
              <w:t xml:space="preserve"> </w:t>
            </w:r>
            <w:r w:rsidRPr="000C093C">
              <w:t>- 0,000 тыс. руб.</w:t>
            </w:r>
          </w:p>
        </w:tc>
      </w:tr>
      <w:tr w:rsidR="007C173B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73B" w:rsidRPr="000C093C" w:rsidRDefault="007C173B" w:rsidP="007C173B">
            <w:pPr>
              <w:autoSpaceDE w:val="0"/>
              <w:autoSpaceDN w:val="0"/>
              <w:adjustRightInd w:val="0"/>
            </w:pPr>
            <w:r w:rsidRPr="000C093C">
              <w:t>2023 год –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</w:pPr>
            <w:r w:rsidRPr="000C093C">
              <w:t>202 306,000 тыс. руб.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3B" w:rsidRPr="000C093C" w:rsidRDefault="007C173B" w:rsidP="007C173B">
            <w:pPr>
              <w:autoSpaceDE w:val="0"/>
              <w:autoSpaceDN w:val="0"/>
              <w:adjustRightInd w:val="0"/>
            </w:pPr>
            <w:r w:rsidRPr="000C093C">
              <w:t>202 306,000 тыс. руб.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бюджета района - 186 194,000 тыс. руб.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  <w:jc w:val="both"/>
            </w:pPr>
            <w:r w:rsidRPr="000C093C">
              <w:t>сред</w:t>
            </w:r>
            <w:r w:rsidR="00EC20B0" w:rsidRPr="000C093C">
              <w:t>ства окружного бюджета – 14 558,000</w:t>
            </w:r>
            <w:r w:rsidRPr="000C093C">
              <w:t xml:space="preserve"> тыс. руб.</w:t>
            </w:r>
          </w:p>
          <w:p w:rsidR="007C173B" w:rsidRPr="000C093C" w:rsidRDefault="007C173B" w:rsidP="007C173B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- 1554,000 тыс. руб.</w:t>
            </w:r>
          </w:p>
        </w:tc>
      </w:tr>
      <w:tr w:rsidR="007C173B" w:rsidRPr="000C093C" w:rsidTr="00A93C68"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73B" w:rsidRPr="000C093C" w:rsidRDefault="007C173B" w:rsidP="007C173B">
            <w:pPr>
              <w:autoSpaceDE w:val="0"/>
              <w:snapToGrid w:val="0"/>
            </w:pPr>
            <w:r w:rsidRPr="000C093C">
              <w:t>Ожидаемые результаты реализации подпрограммы</w:t>
            </w:r>
          </w:p>
          <w:p w:rsidR="007C173B" w:rsidRPr="000C093C" w:rsidRDefault="007C173B" w:rsidP="007C173B">
            <w:pPr>
              <w:autoSpaceDE w:val="0"/>
              <w:snapToGrid w:val="0"/>
            </w:pPr>
          </w:p>
        </w:tc>
        <w:tc>
          <w:tcPr>
            <w:tcW w:w="6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73B" w:rsidRPr="000C093C" w:rsidRDefault="007C173B" w:rsidP="007C173B">
            <w:pPr>
              <w:snapToGrid w:val="0"/>
              <w:jc w:val="both"/>
            </w:pPr>
            <w:r w:rsidRPr="000C093C">
              <w:t>Реализация мероприятий подпрограммы позволит:</w:t>
            </w:r>
          </w:p>
          <w:p w:rsidR="007C173B" w:rsidRPr="000C093C" w:rsidRDefault="007C173B" w:rsidP="007C173B">
            <w:pPr>
              <w:jc w:val="both"/>
            </w:pPr>
            <w:r w:rsidRPr="000C093C">
              <w:t xml:space="preserve"> - увеличить охват населения услугами культурно-досуговых учреждений; </w:t>
            </w:r>
          </w:p>
          <w:p w:rsidR="007C173B" w:rsidRPr="000C093C" w:rsidRDefault="007C173B" w:rsidP="007C173B">
            <w:pPr>
              <w:jc w:val="both"/>
            </w:pPr>
            <w:r w:rsidRPr="000C093C">
              <w:t xml:space="preserve"> - </w:t>
            </w:r>
            <w:r w:rsidR="000C6E73" w:rsidRPr="000C093C">
              <w:t>сохранить</w:t>
            </w:r>
            <w:r w:rsidRPr="000C093C">
              <w:t xml:space="preserve"> количество участников клубных формирований </w:t>
            </w:r>
            <w:r w:rsidR="000C6E73" w:rsidRPr="000C093C">
              <w:t>не менее 400</w:t>
            </w:r>
            <w:r w:rsidRPr="000C093C">
              <w:t xml:space="preserve"> человек;</w:t>
            </w:r>
          </w:p>
          <w:p w:rsidR="007C173B" w:rsidRPr="000C093C" w:rsidRDefault="007C173B" w:rsidP="007C173B">
            <w:pPr>
              <w:jc w:val="both"/>
            </w:pPr>
            <w:r w:rsidRPr="000C093C">
              <w:t xml:space="preserve"> - не снижать долю детей, привлекаемых к участию в </w:t>
            </w:r>
            <w:r w:rsidRPr="000C093C">
              <w:lastRenderedPageBreak/>
              <w:t>творческих мероприятиях, в общем числе детей от 6 до 18 лет до 53%;</w:t>
            </w:r>
          </w:p>
          <w:p w:rsidR="007C173B" w:rsidRPr="000C093C" w:rsidRDefault="007C173B" w:rsidP="007C173B">
            <w:pPr>
              <w:jc w:val="both"/>
            </w:pPr>
            <w:r w:rsidRPr="000C093C">
              <w:t xml:space="preserve">  - не снижать количество проводимых выставок, организованных, домами ремёсел до 58 выставок в год; </w:t>
            </w:r>
          </w:p>
          <w:p w:rsidR="007C173B" w:rsidRPr="000C093C" w:rsidRDefault="007C173B" w:rsidP="007C173B">
            <w:pPr>
              <w:jc w:val="both"/>
            </w:pPr>
            <w:r w:rsidRPr="000C093C">
              <w:t>- увеличение количества мероприятий с участием добровольческих (волонтерских) и некоммерческих организаций.</w:t>
            </w:r>
          </w:p>
        </w:tc>
      </w:tr>
    </w:tbl>
    <w:p w:rsidR="00764A7A" w:rsidRPr="000C093C" w:rsidRDefault="00764A7A" w:rsidP="007D5DF2">
      <w:pPr>
        <w:autoSpaceDE w:val="0"/>
        <w:ind w:right="282"/>
        <w:jc w:val="right"/>
      </w:pPr>
      <w:r w:rsidRPr="000C093C">
        <w:lastRenderedPageBreak/>
        <w:t>»;</w:t>
      </w:r>
    </w:p>
    <w:p w:rsidR="001910B0" w:rsidRPr="000C093C" w:rsidRDefault="001910B0" w:rsidP="00D62795">
      <w:pPr>
        <w:autoSpaceDE w:val="0"/>
        <w:jc w:val="right"/>
        <w:sectPr w:rsidR="001910B0" w:rsidRPr="000C093C" w:rsidSect="001910B0">
          <w:pgSz w:w="11906" w:h="16838"/>
          <w:pgMar w:top="964" w:right="567" w:bottom="1134" w:left="1276" w:header="720" w:footer="720" w:gutter="0"/>
          <w:cols w:space="720"/>
          <w:docGrid w:linePitch="360"/>
        </w:sectPr>
      </w:pPr>
    </w:p>
    <w:p w:rsidR="00912962" w:rsidRPr="000C093C" w:rsidRDefault="00912962" w:rsidP="00D62795">
      <w:pPr>
        <w:autoSpaceDE w:val="0"/>
        <w:jc w:val="right"/>
      </w:pPr>
    </w:p>
    <w:p w:rsidR="00764A7A" w:rsidRPr="000C093C" w:rsidRDefault="00F34D81" w:rsidP="00B667A4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4A7A" w:rsidRPr="000C093C">
        <w:rPr>
          <w:sz w:val="28"/>
          <w:szCs w:val="28"/>
        </w:rPr>
        <w:t>. Приложение № 1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471FA0" w:rsidRPr="000C093C" w:rsidTr="0065350D">
        <w:trPr>
          <w:trHeight w:val="1322"/>
          <w:jc w:val="right"/>
        </w:trPr>
        <w:tc>
          <w:tcPr>
            <w:tcW w:w="5210" w:type="dxa"/>
          </w:tcPr>
          <w:p w:rsidR="00561D81" w:rsidRPr="000C093C" w:rsidRDefault="00471FA0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_Hlk14013180"/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A65E8E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0C093C">
              <w:rPr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подпрограмме </w:t>
            </w:r>
            <w:r w:rsidR="00CA4468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«Поддержка творческих инициатив, развитие профессионального искусства и народного творчества в Красн</w:t>
            </w:r>
            <w:r w:rsidR="00DA04DB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оселькупском районе»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от 30.05.2016 </w:t>
            </w:r>
          </w:p>
          <w:p w:rsidR="00471FA0" w:rsidRPr="000C093C" w:rsidRDefault="00471FA0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№ П-147 (в редакции постановления Администрации муниципального образования Красноселькупский район </w:t>
            </w:r>
          </w:p>
          <w:p w:rsidR="00471FA0" w:rsidRPr="000C093C" w:rsidRDefault="00E64688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DA04DB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DA04DB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 »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A04DB" w:rsidRPr="000C09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DA04DB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471FA0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71FA0" w:rsidRPr="000C093C" w:rsidRDefault="00471FA0" w:rsidP="0065350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  <w:bookmarkEnd w:id="19"/>
    </w:tbl>
    <w:p w:rsidR="00471FA0" w:rsidRPr="000C093C" w:rsidRDefault="00471FA0" w:rsidP="00E50547">
      <w:pPr>
        <w:jc w:val="center"/>
        <w:rPr>
          <w:b/>
          <w:sz w:val="28"/>
          <w:szCs w:val="28"/>
        </w:rPr>
      </w:pPr>
    </w:p>
    <w:p w:rsidR="00764A7A" w:rsidRPr="000C093C" w:rsidRDefault="00764A7A" w:rsidP="00E50547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Перечень мероприятий подпрограммы и затраты на их реализацию</w:t>
      </w:r>
    </w:p>
    <w:p w:rsidR="00CA4468" w:rsidRPr="000C093C" w:rsidRDefault="00CA4468" w:rsidP="00CA4468">
      <w:pPr>
        <w:ind w:right="-241"/>
        <w:jc w:val="center"/>
      </w:pPr>
      <w:r w:rsidRPr="000C093C">
        <w:rPr>
          <w:b/>
          <w:sz w:val="28"/>
          <w:szCs w:val="28"/>
        </w:rPr>
        <w:t>«Поддержка творческих инициатив, развитие профессионального искусства и народного творчества в Крас</w:t>
      </w:r>
      <w:r w:rsidR="00DA04DB" w:rsidRPr="000C093C">
        <w:rPr>
          <w:b/>
          <w:sz w:val="28"/>
          <w:szCs w:val="28"/>
        </w:rPr>
        <w:t>носелькупском районе</w:t>
      </w:r>
      <w:r w:rsidRPr="000C093C">
        <w:rPr>
          <w:b/>
          <w:sz w:val="28"/>
          <w:szCs w:val="28"/>
        </w:rPr>
        <w:t>»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"/>
        <w:gridCol w:w="371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1003"/>
        <w:gridCol w:w="981"/>
      </w:tblGrid>
      <w:tr w:rsidR="0006104F" w:rsidRPr="000C093C" w:rsidTr="000E0F2D">
        <w:trPr>
          <w:tblHeader/>
          <w:jc w:val="center"/>
        </w:trPr>
        <w:tc>
          <w:tcPr>
            <w:tcW w:w="537" w:type="dxa"/>
            <w:vMerge w:val="restart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№</w:t>
            </w:r>
          </w:p>
          <w:p w:rsidR="0006104F" w:rsidRPr="000C093C" w:rsidRDefault="0006104F" w:rsidP="00CA4468">
            <w:pPr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п/п</w:t>
            </w:r>
          </w:p>
        </w:tc>
        <w:tc>
          <w:tcPr>
            <w:tcW w:w="3711" w:type="dxa"/>
            <w:vMerge w:val="restart"/>
            <w:vAlign w:val="center"/>
          </w:tcPr>
          <w:p w:rsidR="0006104F" w:rsidRPr="000C093C" w:rsidRDefault="0006104F" w:rsidP="003552A5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Наименование мероприятий, ответственных исполнителей</w:t>
            </w:r>
          </w:p>
          <w:p w:rsidR="0006104F" w:rsidRPr="000C093C" w:rsidRDefault="0006104F" w:rsidP="003552A5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(соисполнителей) подпрограммы</w:t>
            </w:r>
          </w:p>
        </w:tc>
        <w:tc>
          <w:tcPr>
            <w:tcW w:w="11056" w:type="dxa"/>
            <w:gridSpan w:val="11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Затраты на реализацию подпрограммных мероприятий</w:t>
            </w:r>
            <w:r w:rsidRPr="000C093C">
              <w:rPr>
                <w:sz w:val="16"/>
                <w:szCs w:val="16"/>
                <w:lang w:val="de-DE" w:eastAsia="fa-IR" w:bidi="fa-IR"/>
              </w:rPr>
              <w:t>, (</w:t>
            </w:r>
            <w:proofErr w:type="spellStart"/>
            <w:r w:rsidRPr="000C093C">
              <w:rPr>
                <w:sz w:val="16"/>
                <w:szCs w:val="16"/>
                <w:lang w:val="de-DE" w:eastAsia="fa-IR" w:bidi="fa-IR"/>
              </w:rPr>
              <w:t>тыс</w:t>
            </w:r>
            <w:proofErr w:type="spellEnd"/>
            <w:r w:rsidRPr="000C093C">
              <w:rPr>
                <w:sz w:val="16"/>
                <w:szCs w:val="16"/>
                <w:lang w:eastAsia="fa-IR" w:bidi="fa-IR"/>
              </w:rPr>
              <w:t>.</w:t>
            </w:r>
            <w:proofErr w:type="spellStart"/>
            <w:r w:rsidRPr="000C093C">
              <w:rPr>
                <w:sz w:val="16"/>
                <w:szCs w:val="16"/>
                <w:lang w:val="de-DE" w:eastAsia="fa-IR" w:bidi="fa-IR"/>
              </w:rPr>
              <w:t>руб</w:t>
            </w:r>
            <w:proofErr w:type="spellEnd"/>
            <w:r w:rsidRPr="000C093C">
              <w:rPr>
                <w:sz w:val="16"/>
                <w:szCs w:val="16"/>
                <w:lang w:val="de-DE" w:eastAsia="fa-IR" w:bidi="fa-IR"/>
              </w:rPr>
              <w:t>.)</w:t>
            </w:r>
          </w:p>
        </w:tc>
      </w:tr>
      <w:tr w:rsidR="0006104F" w:rsidRPr="000C093C" w:rsidTr="0006104F">
        <w:trPr>
          <w:tblHeader/>
          <w:jc w:val="center"/>
        </w:trPr>
        <w:tc>
          <w:tcPr>
            <w:tcW w:w="537" w:type="dxa"/>
            <w:vMerge/>
            <w:vAlign w:val="center"/>
          </w:tcPr>
          <w:p w:rsidR="0006104F" w:rsidRPr="000C093C" w:rsidRDefault="0006104F" w:rsidP="00CA446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711" w:type="dxa"/>
            <w:vMerge/>
            <w:vAlign w:val="center"/>
          </w:tcPr>
          <w:p w:rsidR="0006104F" w:rsidRPr="000C093C" w:rsidRDefault="0006104F" w:rsidP="003552A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2014 год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2015 год</w:t>
            </w:r>
          </w:p>
        </w:tc>
        <w:tc>
          <w:tcPr>
            <w:tcW w:w="993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2016 год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2017 год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2018 год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2019 год</w:t>
            </w:r>
          </w:p>
        </w:tc>
        <w:tc>
          <w:tcPr>
            <w:tcW w:w="993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2020 год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2021 год</w:t>
            </w:r>
          </w:p>
        </w:tc>
        <w:tc>
          <w:tcPr>
            <w:tcW w:w="1003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2022 год</w:t>
            </w:r>
          </w:p>
        </w:tc>
        <w:tc>
          <w:tcPr>
            <w:tcW w:w="981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2023 год</w:t>
            </w:r>
          </w:p>
        </w:tc>
      </w:tr>
      <w:tr w:rsidR="0006104F" w:rsidRPr="000C093C" w:rsidTr="0006104F">
        <w:trPr>
          <w:tblHeader/>
          <w:jc w:val="center"/>
        </w:trPr>
        <w:tc>
          <w:tcPr>
            <w:tcW w:w="537" w:type="dxa"/>
            <w:vAlign w:val="center"/>
          </w:tcPr>
          <w:p w:rsidR="0006104F" w:rsidRPr="000C093C" w:rsidRDefault="0006104F" w:rsidP="003552A5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1</w:t>
            </w:r>
          </w:p>
        </w:tc>
        <w:tc>
          <w:tcPr>
            <w:tcW w:w="3711" w:type="dxa"/>
            <w:vAlign w:val="center"/>
          </w:tcPr>
          <w:p w:rsidR="0006104F" w:rsidRPr="000C093C" w:rsidRDefault="0006104F" w:rsidP="003552A5">
            <w:pPr>
              <w:jc w:val="center"/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3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4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5</w:t>
            </w:r>
          </w:p>
        </w:tc>
        <w:tc>
          <w:tcPr>
            <w:tcW w:w="993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6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7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8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val="de-DE" w:eastAsia="fa-IR" w:bidi="fa-IR"/>
              </w:rPr>
              <w:t>9</w:t>
            </w:r>
          </w:p>
        </w:tc>
        <w:tc>
          <w:tcPr>
            <w:tcW w:w="993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10</w:t>
            </w:r>
          </w:p>
        </w:tc>
        <w:tc>
          <w:tcPr>
            <w:tcW w:w="992" w:type="dxa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11</w:t>
            </w:r>
          </w:p>
        </w:tc>
        <w:tc>
          <w:tcPr>
            <w:tcW w:w="1003" w:type="dxa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12</w:t>
            </w:r>
          </w:p>
        </w:tc>
        <w:tc>
          <w:tcPr>
            <w:tcW w:w="981" w:type="dxa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13</w:t>
            </w:r>
          </w:p>
        </w:tc>
      </w:tr>
      <w:tr w:rsidR="0006104F" w:rsidRPr="000C093C" w:rsidTr="00BE5303">
        <w:trPr>
          <w:trHeight w:val="130"/>
          <w:jc w:val="center"/>
        </w:trPr>
        <w:tc>
          <w:tcPr>
            <w:tcW w:w="537" w:type="dxa"/>
            <w:vAlign w:val="center"/>
          </w:tcPr>
          <w:p w:rsidR="0006104F" w:rsidRPr="000C093C" w:rsidRDefault="0006104F" w:rsidP="00CA4468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1.</w:t>
            </w:r>
          </w:p>
        </w:tc>
        <w:tc>
          <w:tcPr>
            <w:tcW w:w="3711" w:type="dxa"/>
            <w:vAlign w:val="center"/>
          </w:tcPr>
          <w:p w:rsidR="0006104F" w:rsidRPr="000C093C" w:rsidRDefault="0006104F" w:rsidP="003552A5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Подпрограмма «Поддержка творческих инициатив, развитие профессионального искусства и народного творчества в Красносел</w:t>
            </w:r>
            <w:r w:rsidR="004E3826" w:rsidRPr="000C093C">
              <w:rPr>
                <w:b/>
                <w:i/>
                <w:sz w:val="18"/>
                <w:szCs w:val="18"/>
              </w:rPr>
              <w:t>ькупском районе</w:t>
            </w:r>
            <w:r w:rsidRPr="000C093C">
              <w:rPr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:rsidR="0006104F" w:rsidRPr="000C093C" w:rsidRDefault="000231AD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1 526 669,214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62 819,013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68 723,297</w:t>
            </w:r>
          </w:p>
        </w:tc>
        <w:tc>
          <w:tcPr>
            <w:tcW w:w="993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120 336,181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144 506,230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173 934,297</w:t>
            </w:r>
          </w:p>
        </w:tc>
        <w:tc>
          <w:tcPr>
            <w:tcW w:w="992" w:type="dxa"/>
            <w:vAlign w:val="center"/>
          </w:tcPr>
          <w:p w:rsidR="0006104F" w:rsidRPr="000C093C" w:rsidRDefault="0006104F" w:rsidP="00CA446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181 629,714</w:t>
            </w:r>
          </w:p>
        </w:tc>
        <w:tc>
          <w:tcPr>
            <w:tcW w:w="993" w:type="dxa"/>
            <w:vAlign w:val="center"/>
          </w:tcPr>
          <w:p w:rsidR="0006104F" w:rsidRPr="000C093C" w:rsidRDefault="00A06686" w:rsidP="00CA446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178 737,482</w:t>
            </w:r>
          </w:p>
        </w:tc>
        <w:tc>
          <w:tcPr>
            <w:tcW w:w="992" w:type="dxa"/>
            <w:vAlign w:val="center"/>
          </w:tcPr>
          <w:p w:rsidR="0006104F" w:rsidRPr="000C093C" w:rsidRDefault="00BE5303" w:rsidP="00CA446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202 483,000</w:t>
            </w:r>
          </w:p>
        </w:tc>
        <w:tc>
          <w:tcPr>
            <w:tcW w:w="1003" w:type="dxa"/>
            <w:vAlign w:val="center"/>
          </w:tcPr>
          <w:p w:rsidR="0006104F" w:rsidRPr="000C093C" w:rsidRDefault="00BE5303" w:rsidP="00CA446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191 194,000</w:t>
            </w:r>
          </w:p>
        </w:tc>
        <w:tc>
          <w:tcPr>
            <w:tcW w:w="981" w:type="dxa"/>
            <w:vAlign w:val="center"/>
          </w:tcPr>
          <w:p w:rsidR="0006104F" w:rsidRPr="000C093C" w:rsidRDefault="00BE5303" w:rsidP="00CA4468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202 306,000</w:t>
            </w:r>
          </w:p>
        </w:tc>
      </w:tr>
      <w:tr w:rsidR="00A06686" w:rsidRPr="000C093C" w:rsidTr="0006104F">
        <w:trPr>
          <w:jc w:val="center"/>
        </w:trPr>
        <w:tc>
          <w:tcPr>
            <w:tcW w:w="537" w:type="dxa"/>
            <w:vAlign w:val="center"/>
          </w:tcPr>
          <w:p w:rsidR="00A06686" w:rsidRPr="000C093C" w:rsidRDefault="00A06686" w:rsidP="00A06686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1.1.</w:t>
            </w:r>
          </w:p>
        </w:tc>
        <w:tc>
          <w:tcPr>
            <w:tcW w:w="3711" w:type="dxa"/>
          </w:tcPr>
          <w:p w:rsidR="00A06686" w:rsidRPr="000C093C" w:rsidRDefault="00A06686" w:rsidP="00A0668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A06686" w:rsidRPr="000C093C" w:rsidRDefault="000231AD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1 464 702,097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62 719,013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68 723,297</w:t>
            </w:r>
          </w:p>
        </w:tc>
        <w:tc>
          <w:tcPr>
            <w:tcW w:w="993" w:type="dxa"/>
            <w:vAlign w:val="center"/>
          </w:tcPr>
          <w:p w:rsidR="00A06686" w:rsidRPr="000C093C" w:rsidRDefault="00A06686" w:rsidP="00A0668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120 336,181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126 335,671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172 724,297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177 829,714</w:t>
            </w:r>
          </w:p>
        </w:tc>
        <w:tc>
          <w:tcPr>
            <w:tcW w:w="993" w:type="dxa"/>
            <w:vAlign w:val="center"/>
          </w:tcPr>
          <w:p w:rsidR="00A06686" w:rsidRPr="000C093C" w:rsidRDefault="00A06686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172 452,924</w:t>
            </w:r>
          </w:p>
        </w:tc>
        <w:tc>
          <w:tcPr>
            <w:tcW w:w="992" w:type="dxa"/>
            <w:vAlign w:val="center"/>
          </w:tcPr>
          <w:p w:rsidR="00A06686" w:rsidRPr="000C093C" w:rsidRDefault="00C46E90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191 193,000</w:t>
            </w:r>
          </w:p>
        </w:tc>
        <w:tc>
          <w:tcPr>
            <w:tcW w:w="1003" w:type="dxa"/>
            <w:vAlign w:val="center"/>
          </w:tcPr>
          <w:p w:rsidR="00A06686" w:rsidRPr="000C093C" w:rsidRDefault="00C46E90" w:rsidP="00A06686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186 194,000</w:t>
            </w:r>
          </w:p>
        </w:tc>
        <w:tc>
          <w:tcPr>
            <w:tcW w:w="981" w:type="dxa"/>
          </w:tcPr>
          <w:p w:rsidR="00A06686" w:rsidRPr="000C093C" w:rsidRDefault="00C46E90" w:rsidP="00A06686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186 194,000</w:t>
            </w:r>
          </w:p>
        </w:tc>
      </w:tr>
      <w:tr w:rsidR="00A06686" w:rsidRPr="000C093C" w:rsidTr="0006104F">
        <w:trPr>
          <w:jc w:val="center"/>
        </w:trPr>
        <w:tc>
          <w:tcPr>
            <w:tcW w:w="537" w:type="dxa"/>
            <w:vAlign w:val="center"/>
          </w:tcPr>
          <w:p w:rsidR="00A06686" w:rsidRPr="000C093C" w:rsidRDefault="00A06686" w:rsidP="00A06686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1.2.</w:t>
            </w:r>
          </w:p>
        </w:tc>
        <w:tc>
          <w:tcPr>
            <w:tcW w:w="3711" w:type="dxa"/>
          </w:tcPr>
          <w:p w:rsidR="00A06686" w:rsidRPr="000C093C" w:rsidRDefault="00A06686" w:rsidP="00A06686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A06686" w:rsidRPr="000C093C" w:rsidRDefault="00EC20B0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59 283,117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18 120,559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1 060,000</w:t>
            </w:r>
          </w:p>
        </w:tc>
        <w:tc>
          <w:tcPr>
            <w:tcW w:w="992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3 800,000</w:t>
            </w:r>
          </w:p>
        </w:tc>
        <w:tc>
          <w:tcPr>
            <w:tcW w:w="993" w:type="dxa"/>
            <w:vAlign w:val="center"/>
          </w:tcPr>
          <w:p w:rsidR="00A06686" w:rsidRPr="000C093C" w:rsidRDefault="00A06686" w:rsidP="00A06686">
            <w:pPr>
              <w:jc w:val="center"/>
              <w:rPr>
                <w:iCs/>
                <w:color w:val="000000"/>
                <w:sz w:val="16"/>
                <w:szCs w:val="16"/>
              </w:rPr>
            </w:pPr>
            <w:r w:rsidRPr="000C093C">
              <w:rPr>
                <w:iCs/>
                <w:color w:val="000000"/>
                <w:sz w:val="16"/>
                <w:szCs w:val="16"/>
              </w:rPr>
              <w:t>6 234,558</w:t>
            </w:r>
          </w:p>
        </w:tc>
        <w:tc>
          <w:tcPr>
            <w:tcW w:w="992" w:type="dxa"/>
            <w:vAlign w:val="center"/>
          </w:tcPr>
          <w:p w:rsidR="00A06686" w:rsidRPr="000C093C" w:rsidRDefault="00C46E90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10 410,000</w:t>
            </w:r>
          </w:p>
        </w:tc>
        <w:tc>
          <w:tcPr>
            <w:tcW w:w="1003" w:type="dxa"/>
            <w:vAlign w:val="center"/>
          </w:tcPr>
          <w:p w:rsidR="00A06686" w:rsidRPr="000C093C" w:rsidRDefault="00C46E90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5000,00</w:t>
            </w:r>
          </w:p>
        </w:tc>
        <w:tc>
          <w:tcPr>
            <w:tcW w:w="981" w:type="dxa"/>
          </w:tcPr>
          <w:p w:rsidR="00A06686" w:rsidRPr="000C093C" w:rsidRDefault="00EC20B0" w:rsidP="00A06686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14 558,000</w:t>
            </w:r>
          </w:p>
        </w:tc>
      </w:tr>
      <w:tr w:rsidR="007A0B9A" w:rsidRPr="000C093C" w:rsidTr="0006104F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1.3.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2 684,000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1554,000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Ответственный исполнитель подпрограммы</w:t>
            </w:r>
          </w:p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b/>
                <w:i/>
                <w:sz w:val="18"/>
                <w:szCs w:val="18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1 526 669,214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62 819,013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68 723,297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120 336,181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144 506,230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173 934,297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181 629,714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178 737,482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202 483,000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191 194,000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sz w:val="16"/>
                <w:szCs w:val="16"/>
              </w:rPr>
              <w:t>202 306,000</w:t>
            </w:r>
          </w:p>
        </w:tc>
      </w:tr>
      <w:tr w:rsidR="007A0B9A" w:rsidRPr="000C093C" w:rsidTr="00821776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 xml:space="preserve">Участник </w:t>
            </w:r>
          </w:p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640 748,048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43 628,579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47 411,297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49 817,470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59 430,721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70 591,262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74 239,394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66 277,325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77 078,000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76 137,000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76 137,000</w:t>
            </w:r>
          </w:p>
        </w:tc>
      </w:tr>
      <w:tr w:rsidR="007A0B9A" w:rsidRPr="000C093C" w:rsidTr="00A42E82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t>Участник</w:t>
            </w:r>
          </w:p>
          <w:p w:rsidR="007A0B9A" w:rsidRPr="000C093C" w:rsidRDefault="007A0B9A" w:rsidP="007A0B9A">
            <w:pPr>
              <w:rPr>
                <w:sz w:val="18"/>
                <w:szCs w:val="18"/>
              </w:rPr>
            </w:pPr>
            <w:r w:rsidRPr="000C093C">
              <w:rPr>
                <w:sz w:val="18"/>
                <w:szCs w:val="18"/>
              </w:rPr>
              <w:lastRenderedPageBreak/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D05439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lastRenderedPageBreak/>
              <w:t>280 799,346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19 190,434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21 312,000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22 057,852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32 435,129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39 064,911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30 145,020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28 688,000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29 302,000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29 302,000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29 302,000</w:t>
            </w:r>
          </w:p>
        </w:tc>
      </w:tr>
      <w:tr w:rsidR="007A0B9A" w:rsidRPr="000C093C" w:rsidTr="00197645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sz w:val="18"/>
                <w:szCs w:val="18"/>
                <w:lang w:eastAsia="fa-IR" w:bidi="fa-IR"/>
              </w:rPr>
            </w:pPr>
            <w:r w:rsidRPr="000C093C">
              <w:rPr>
                <w:sz w:val="18"/>
                <w:szCs w:val="18"/>
                <w:lang w:eastAsia="fa-IR" w:bidi="fa-IR"/>
              </w:rPr>
              <w:t>Участник</w:t>
            </w:r>
          </w:p>
          <w:p w:rsidR="007A0B9A" w:rsidRPr="000C093C" w:rsidRDefault="007A0B9A" w:rsidP="007A0B9A">
            <w:pPr>
              <w:snapToGrid w:val="0"/>
              <w:textAlignment w:val="baseline"/>
              <w:rPr>
                <w:sz w:val="18"/>
                <w:szCs w:val="18"/>
                <w:lang w:eastAsia="fa-IR" w:bidi="fa-IR"/>
              </w:rPr>
            </w:pPr>
            <w:r w:rsidRPr="000C093C">
              <w:rPr>
                <w:sz w:val="18"/>
                <w:szCs w:val="18"/>
                <w:lang w:eastAsia="fa-IR" w:bidi="fa-IR"/>
              </w:rPr>
              <w:t>МУ ДО «Красноселькупская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D0543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263 937,697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23 029,380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26 759,996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30 659,400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35 379,382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43 573,000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35 820,000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46 948,000</w:t>
            </w:r>
          </w:p>
        </w:tc>
      </w:tr>
      <w:tr w:rsidR="007A0B9A" w:rsidRPr="000C093C" w:rsidTr="00197645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1.8.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sz w:val="18"/>
                <w:szCs w:val="18"/>
                <w:lang w:eastAsia="fa-IR" w:bidi="fa-IR"/>
              </w:rPr>
            </w:pPr>
            <w:r w:rsidRPr="000C093C">
              <w:rPr>
                <w:sz w:val="18"/>
                <w:szCs w:val="18"/>
                <w:lang w:eastAsia="fa-IR" w:bidi="fa-IR"/>
              </w:rPr>
              <w:t>Участник</w:t>
            </w:r>
          </w:p>
          <w:p w:rsidR="007A0B9A" w:rsidRPr="000C093C" w:rsidRDefault="007A0B9A" w:rsidP="007A0B9A">
            <w:pPr>
              <w:snapToGrid w:val="0"/>
              <w:textAlignment w:val="baseline"/>
              <w:rPr>
                <w:sz w:val="18"/>
                <w:szCs w:val="18"/>
                <w:lang w:eastAsia="fa-IR" w:bidi="fa-IR"/>
              </w:rPr>
            </w:pPr>
            <w:r w:rsidRPr="000C093C">
              <w:rPr>
                <w:sz w:val="18"/>
                <w:szCs w:val="18"/>
                <w:lang w:eastAsia="fa-IR" w:bidi="fa-IR"/>
              </w:rPr>
              <w:t>МБУ 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D0543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341 184,123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29 611,000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37 518,128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46 585,900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48 392,775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52 530,000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49 935,000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49 919,000</w:t>
            </w:r>
          </w:p>
        </w:tc>
      </w:tr>
      <w:tr w:rsidR="007A0B9A" w:rsidRPr="000C093C" w:rsidTr="007F5D54">
        <w:trPr>
          <w:trHeight w:val="381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Основное мероприятие № 1. "Развитие дополнительного образования, профессионального искусства и адресная поддержка деятелей культуры и искусства"</w:t>
            </w:r>
          </w:p>
        </w:tc>
        <w:tc>
          <w:tcPr>
            <w:tcW w:w="1134" w:type="dxa"/>
            <w:vAlign w:val="center"/>
          </w:tcPr>
          <w:p w:rsidR="007A0B9A" w:rsidRPr="000C093C" w:rsidRDefault="0068134D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587 655,820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48 460,859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52 640,380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64 278,124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77 245,300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83 772,157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89 749,000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85 755,000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85 684,000</w:t>
            </w:r>
          </w:p>
        </w:tc>
      </w:tr>
      <w:tr w:rsidR="007A0B9A" w:rsidRPr="000C093C" w:rsidTr="007F5D54">
        <w:trPr>
          <w:trHeight w:val="176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2.1.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b/>
                <w:i/>
                <w:iCs/>
                <w:sz w:val="16"/>
                <w:szCs w:val="16"/>
              </w:rPr>
            </w:pPr>
            <w:r w:rsidRPr="000C093C">
              <w:rPr>
                <w:b/>
                <w:i/>
                <w:iCs/>
                <w:sz w:val="16"/>
                <w:szCs w:val="16"/>
              </w:rPr>
              <w:t>Мероприятие 1.1. Субсидия бюджетному учреждению муниципальное образовательное учреждение Красноселькупская детская школа искусств</w:t>
            </w:r>
          </w:p>
        </w:tc>
        <w:tc>
          <w:tcPr>
            <w:tcW w:w="1134" w:type="dxa"/>
            <w:vAlign w:val="center"/>
          </w:tcPr>
          <w:p w:rsidR="007A0B9A" w:rsidRPr="000C093C" w:rsidRDefault="0068134D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246 121,697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23 029,380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26 719,996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30 619,400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35 256,382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37 212,000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35 758,000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35 758,000</w:t>
            </w:r>
          </w:p>
        </w:tc>
      </w:tr>
      <w:tr w:rsidR="007A0B9A" w:rsidRPr="000C093C" w:rsidTr="00727BB8">
        <w:trPr>
          <w:trHeight w:val="30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Ответственный исполнитель мероприятия</w:t>
            </w:r>
          </w:p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F7438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246 121,697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23 029,380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26 719,996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30 619,400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35 256,382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37 212,000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</w:tr>
      <w:tr w:rsidR="007A0B9A" w:rsidRPr="000C093C" w:rsidTr="00727BB8">
        <w:trPr>
          <w:trHeight w:val="30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2.3.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F7438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244 768,003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22 413,380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26 328,100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30 619,400</w:t>
            </w:r>
          </w:p>
        </w:tc>
        <w:tc>
          <w:tcPr>
            <w:tcW w:w="993" w:type="dxa"/>
            <w:vAlign w:val="center"/>
          </w:tcPr>
          <w:p w:rsidR="007A0B9A" w:rsidRPr="000C093C" w:rsidRDefault="00F7438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34 910,584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37 212,000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</w:tr>
      <w:tr w:rsidR="007A0B9A" w:rsidRPr="000C093C" w:rsidTr="00727BB8">
        <w:trPr>
          <w:trHeight w:val="30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F7438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1 353,694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391,896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345,798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B104C4" w:rsidRPr="000C093C" w:rsidTr="00727BB8">
        <w:trPr>
          <w:trHeight w:val="300"/>
          <w:jc w:val="center"/>
        </w:trPr>
        <w:tc>
          <w:tcPr>
            <w:tcW w:w="537" w:type="dxa"/>
            <w:vAlign w:val="bottom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2.5.</w:t>
            </w:r>
          </w:p>
        </w:tc>
        <w:tc>
          <w:tcPr>
            <w:tcW w:w="3711" w:type="dxa"/>
            <w:vAlign w:val="center"/>
          </w:tcPr>
          <w:p w:rsidR="00B104C4" w:rsidRPr="000C093C" w:rsidRDefault="00B104C4" w:rsidP="00B104C4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B104C4" w:rsidRPr="000C093C" w:rsidRDefault="00B104C4" w:rsidP="00B104C4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134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246 121,697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23 029,380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26 719,996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30 619,400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35 256,382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37 212,000</w:t>
            </w:r>
          </w:p>
        </w:tc>
        <w:tc>
          <w:tcPr>
            <w:tcW w:w="100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  <w:tc>
          <w:tcPr>
            <w:tcW w:w="981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</w:tr>
      <w:tr w:rsidR="00B104C4" w:rsidRPr="000C093C" w:rsidTr="00727BB8">
        <w:trPr>
          <w:trHeight w:val="70"/>
          <w:jc w:val="center"/>
        </w:trPr>
        <w:tc>
          <w:tcPr>
            <w:tcW w:w="537" w:type="dxa"/>
            <w:vAlign w:val="bottom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2.6.</w:t>
            </w:r>
          </w:p>
        </w:tc>
        <w:tc>
          <w:tcPr>
            <w:tcW w:w="3711" w:type="dxa"/>
            <w:vAlign w:val="center"/>
          </w:tcPr>
          <w:p w:rsidR="00B104C4" w:rsidRPr="000C093C" w:rsidRDefault="00B104C4" w:rsidP="00B104C4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244 768,003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21 768,539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22 413,380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26 328,100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30 619,400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34 910,584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37 212,000</w:t>
            </w:r>
          </w:p>
        </w:tc>
        <w:tc>
          <w:tcPr>
            <w:tcW w:w="100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  <w:tc>
          <w:tcPr>
            <w:tcW w:w="981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35 758,000</w:t>
            </w:r>
          </w:p>
        </w:tc>
      </w:tr>
      <w:tr w:rsidR="00B104C4" w:rsidRPr="000C093C" w:rsidTr="00727BB8">
        <w:trPr>
          <w:trHeight w:val="70"/>
          <w:jc w:val="center"/>
        </w:trPr>
        <w:tc>
          <w:tcPr>
            <w:tcW w:w="537" w:type="dxa"/>
            <w:vAlign w:val="bottom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</w:t>
            </w:r>
          </w:p>
        </w:tc>
        <w:tc>
          <w:tcPr>
            <w:tcW w:w="3711" w:type="dxa"/>
            <w:vAlign w:val="center"/>
          </w:tcPr>
          <w:p w:rsidR="00B104C4" w:rsidRPr="000C093C" w:rsidRDefault="00B104C4" w:rsidP="00B104C4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1 353,694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616,000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391,896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345,798</w:t>
            </w:r>
          </w:p>
        </w:tc>
        <w:tc>
          <w:tcPr>
            <w:tcW w:w="992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B104C4" w:rsidRPr="000C093C" w:rsidRDefault="00B104C4" w:rsidP="00B104C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E62C4">
        <w:trPr>
          <w:trHeight w:val="7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1.2. Субсидия бюджетному учреждению муниципальное образовательное учреждение Толькинская детская школа искусств</w:t>
            </w:r>
          </w:p>
        </w:tc>
        <w:tc>
          <w:tcPr>
            <w:tcW w:w="1134" w:type="dxa"/>
            <w:vAlign w:val="center"/>
          </w:tcPr>
          <w:p w:rsidR="007A0B9A" w:rsidRPr="000C093C" w:rsidRDefault="009639C8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336 861,123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29 611,000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37 478,128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42 631,900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48 224,775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52 477,000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49 873,000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49 873,000</w:t>
            </w:r>
          </w:p>
        </w:tc>
      </w:tr>
      <w:tr w:rsidR="007A0B9A" w:rsidRPr="000C093C" w:rsidTr="00727BB8">
        <w:trPr>
          <w:trHeight w:val="7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Ответственный исполнитель мероприятия</w:t>
            </w:r>
            <w:r w:rsidRPr="000C093C">
              <w:rPr>
                <w:i/>
                <w:iCs/>
                <w:sz w:val="16"/>
                <w:szCs w:val="16"/>
              </w:rPr>
              <w:br/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9639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336 861,123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29 611,000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37 478,128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42 631,900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48 224,775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52 477,000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</w:tr>
      <w:tr w:rsidR="007A0B9A" w:rsidRPr="000C093C" w:rsidTr="00727BB8">
        <w:trPr>
          <w:trHeight w:val="7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9639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332 556,259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26 330,000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36 810,024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42 631,900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47 869,015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52 477,000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</w:tr>
      <w:tr w:rsidR="007A0B9A" w:rsidRPr="000C093C" w:rsidTr="00727BB8">
        <w:trPr>
          <w:trHeight w:val="70"/>
          <w:jc w:val="center"/>
        </w:trPr>
        <w:tc>
          <w:tcPr>
            <w:tcW w:w="537" w:type="dxa"/>
            <w:vAlign w:val="bottom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9639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4 304,864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3 281,000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668,104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355,760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650DC9" w:rsidRPr="000C093C" w:rsidTr="00727BB8">
        <w:trPr>
          <w:trHeight w:val="262"/>
          <w:jc w:val="center"/>
        </w:trPr>
        <w:tc>
          <w:tcPr>
            <w:tcW w:w="537" w:type="dxa"/>
            <w:vAlign w:val="bottom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2.12.</w:t>
            </w:r>
          </w:p>
        </w:tc>
        <w:tc>
          <w:tcPr>
            <w:tcW w:w="3711" w:type="dxa"/>
            <w:vAlign w:val="center"/>
          </w:tcPr>
          <w:p w:rsidR="00650DC9" w:rsidRPr="000C093C" w:rsidRDefault="00650DC9" w:rsidP="00650DC9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650DC9" w:rsidRPr="000C093C" w:rsidRDefault="00650DC9" w:rsidP="00650DC9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336 861,123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29 611,000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37 478,128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42 631,900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48 224,775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52 477,000</w:t>
            </w:r>
          </w:p>
        </w:tc>
        <w:tc>
          <w:tcPr>
            <w:tcW w:w="100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  <w:tc>
          <w:tcPr>
            <w:tcW w:w="981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</w:tr>
      <w:tr w:rsidR="00650DC9" w:rsidRPr="000C093C" w:rsidTr="00727BB8">
        <w:trPr>
          <w:trHeight w:val="316"/>
          <w:jc w:val="center"/>
        </w:trPr>
        <w:tc>
          <w:tcPr>
            <w:tcW w:w="537" w:type="dxa"/>
            <w:vAlign w:val="bottom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2.13.</w:t>
            </w:r>
          </w:p>
        </w:tc>
        <w:tc>
          <w:tcPr>
            <w:tcW w:w="3711" w:type="dxa"/>
            <w:vAlign w:val="center"/>
          </w:tcPr>
          <w:p w:rsidR="00650DC9" w:rsidRPr="000C093C" w:rsidRDefault="00650DC9" w:rsidP="00650DC9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332 556,259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26 692,320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26 330,000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36 810,024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42 631,900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47 869,015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52 477,000</w:t>
            </w:r>
          </w:p>
        </w:tc>
        <w:tc>
          <w:tcPr>
            <w:tcW w:w="100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  <w:tc>
          <w:tcPr>
            <w:tcW w:w="981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49 873,000</w:t>
            </w:r>
          </w:p>
        </w:tc>
      </w:tr>
      <w:tr w:rsidR="00650DC9" w:rsidRPr="000C093C" w:rsidTr="00727BB8">
        <w:trPr>
          <w:trHeight w:val="316"/>
          <w:jc w:val="center"/>
        </w:trPr>
        <w:tc>
          <w:tcPr>
            <w:tcW w:w="537" w:type="dxa"/>
            <w:vAlign w:val="bottom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2.14.</w:t>
            </w:r>
          </w:p>
        </w:tc>
        <w:tc>
          <w:tcPr>
            <w:tcW w:w="3711" w:type="dxa"/>
            <w:vAlign w:val="center"/>
          </w:tcPr>
          <w:p w:rsidR="00650DC9" w:rsidRPr="000C093C" w:rsidRDefault="00650DC9" w:rsidP="00650DC9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4 304,864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3 281,000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668,104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355,760</w:t>
            </w:r>
          </w:p>
        </w:tc>
        <w:tc>
          <w:tcPr>
            <w:tcW w:w="992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650DC9" w:rsidRPr="000C093C" w:rsidRDefault="00650DC9" w:rsidP="00650DC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727BB8">
        <w:trPr>
          <w:trHeight w:val="385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2.15.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1.3. Субсидия бюджетным учреждениям (МУК "Централизованная клубная система")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Ответственный исполнитель мероприятия</w:t>
            </w:r>
            <w:r w:rsidRPr="000C093C">
              <w:rPr>
                <w:i/>
                <w:iCs/>
                <w:sz w:val="16"/>
                <w:szCs w:val="16"/>
              </w:rPr>
              <w:br/>
              <w:t xml:space="preserve">Управление по культуре и молодёжной политике Администрации муниципального образования </w:t>
            </w:r>
            <w:r w:rsidRPr="000C093C">
              <w:rPr>
                <w:i/>
                <w:iCs/>
                <w:sz w:val="16"/>
                <w:szCs w:val="16"/>
              </w:rPr>
              <w:lastRenderedPageBreak/>
              <w:t>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2.19.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2.22.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1.4. Субсидия бюджетному учреждению МУК "Районный дом ремесел"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Ответственный исполнитель мероприятия</w:t>
            </w:r>
            <w:r w:rsidRPr="000C093C">
              <w:rPr>
                <w:i/>
                <w:iCs/>
                <w:sz w:val="16"/>
                <w:szCs w:val="16"/>
              </w:rPr>
              <w:br/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2.28.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0, 000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2.29.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bookmarkStart w:id="20" w:name="_Hlk38554866"/>
            <w:r w:rsidRPr="000C093C">
              <w:rPr>
                <w:b/>
                <w:i/>
                <w:sz w:val="16"/>
                <w:szCs w:val="16"/>
              </w:rPr>
              <w:t>Мероприятие 1.5. Укрепление материально-технической базы учреждений дополнительного образования</w:t>
            </w:r>
            <w:bookmarkEnd w:id="20"/>
          </w:p>
        </w:tc>
        <w:tc>
          <w:tcPr>
            <w:tcW w:w="1134" w:type="dxa"/>
            <w:vAlign w:val="center"/>
          </w:tcPr>
          <w:p w:rsidR="007A0B9A" w:rsidRPr="000C093C" w:rsidRDefault="00E605E6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477,580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120,580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53,000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E605E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477,580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120,580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E605E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477,580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120,580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sz w:val="16"/>
                <w:szCs w:val="16"/>
                <w:lang w:eastAsia="fa-IR" w:bidi="fa-IR"/>
              </w:rPr>
              <w:t>Участник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2E6D3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216,750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60,750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7,000</w:t>
            </w:r>
          </w:p>
        </w:tc>
      </w:tr>
      <w:tr w:rsidR="007A0B9A" w:rsidRPr="000C093C" w:rsidTr="00727BB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2E6D3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216,750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60,750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7,000</w:t>
            </w:r>
          </w:p>
        </w:tc>
      </w:tr>
      <w:tr w:rsidR="007A0B9A" w:rsidRPr="000C093C" w:rsidTr="00964B69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sz w:val="16"/>
                <w:szCs w:val="16"/>
                <w:lang w:eastAsia="fa-IR" w:bidi="fa-IR"/>
              </w:rPr>
              <w:t>Участник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6E70A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260,830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59,830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6E70A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260,830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59,830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1.6. Повышение уровня материально-технического оснащения образовательных организаций в сфере культуры и искусства, в том числе реализация проекта "Модельная сельская школа искусств"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2 100,000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2 100,000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2 100,000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2.39.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2 000,00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2 000,00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МБУ </w:t>
            </w:r>
            <w:r w:rsidRPr="000C093C">
              <w:rPr>
                <w:i/>
                <w:sz w:val="16"/>
                <w:szCs w:val="16"/>
              </w:rPr>
              <w:t>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2 100,000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2.41.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lastRenderedPageBreak/>
              <w:t>2.42.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2 000,00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2 000,00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1.7. Введение (содержание) новой сети муниципальных учреждений культурно-досугового типа, муниципальных образовательных организаций, реализующих дополнительные общеобразовательные программы в области культуры и искусства, в том числе приобретение объектов системы культуры, искусства для функционирования данных учреждений (организаций) (содержание объекта недвижимости - филиал муниципального бюджетного учреждения дополнительного образования «Толькинская Детская школа искусств» с. Ратта)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1 854,000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1 854,000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1 854,000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1 854,000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1 800,00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МБУ </w:t>
            </w:r>
            <w:r w:rsidRPr="000C093C">
              <w:rPr>
                <w:i/>
                <w:sz w:val="16"/>
                <w:szCs w:val="16"/>
              </w:rPr>
              <w:t>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1 854,000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1 854,000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2.48.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2.49.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1 800,00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7A0B9A" w:rsidRPr="000C093C" w:rsidTr="00904518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2.50.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 xml:space="preserve">Мероприятие 1.8. Повышение уровня материально-технического оснащения образовательных организаций в сфере культуры и искусства, в том числе реализация проекта «Модельная сельская школа искусств» </w:t>
            </w:r>
            <w:bookmarkStart w:id="21" w:name="_Hlk38554901"/>
            <w:r w:rsidRPr="000C093C">
              <w:rPr>
                <w:b/>
                <w:i/>
                <w:sz w:val="16"/>
                <w:szCs w:val="16"/>
              </w:rPr>
              <w:t>(комплектование библиотек детских музыкальных школ, детских школ искусств, детских художественных школ)</w:t>
            </w:r>
            <w:bookmarkEnd w:id="21"/>
          </w:p>
        </w:tc>
        <w:tc>
          <w:tcPr>
            <w:tcW w:w="1134" w:type="dxa"/>
            <w:vAlign w:val="center"/>
          </w:tcPr>
          <w:p w:rsidR="007A0B9A" w:rsidRPr="000C093C" w:rsidRDefault="006C076F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6C076F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5D044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3,420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5D044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МБУ </w:t>
            </w:r>
            <w:r w:rsidRPr="000C093C">
              <w:rPr>
                <w:i/>
                <w:sz w:val="16"/>
                <w:szCs w:val="16"/>
              </w:rPr>
              <w:t>ДО «Толькинская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32753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108,170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108,170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2.55.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32753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2,170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2,170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2.56.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32753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7A0B9A" w:rsidRPr="000C093C" w:rsidRDefault="007A0B9A" w:rsidP="007A0B9A">
            <w:pPr>
              <w:rPr>
                <w:i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МУ </w:t>
            </w:r>
            <w:r w:rsidRPr="000C093C">
              <w:rPr>
                <w:i/>
                <w:sz w:val="16"/>
                <w:szCs w:val="16"/>
              </w:rPr>
              <w:t>ДО «Красноселькупская детская школа искусств»</w:t>
            </w:r>
          </w:p>
        </w:tc>
        <w:tc>
          <w:tcPr>
            <w:tcW w:w="1134" w:type="dxa"/>
            <w:vAlign w:val="center"/>
          </w:tcPr>
          <w:p w:rsidR="007A0B9A" w:rsidRPr="000C093C" w:rsidRDefault="007271CE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62,250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62,250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2.58.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271CE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1,250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1,250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2.59.</w:t>
            </w:r>
          </w:p>
        </w:tc>
        <w:tc>
          <w:tcPr>
            <w:tcW w:w="3711" w:type="dxa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271CE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940326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 xml:space="preserve">Основное мероприятие № 2. "Развитие народного </w:t>
            </w:r>
            <w:r w:rsidRPr="000C093C">
              <w:rPr>
                <w:b/>
                <w:sz w:val="16"/>
                <w:szCs w:val="16"/>
              </w:rPr>
              <w:lastRenderedPageBreak/>
              <w:t>творчества, народных художественны промыслов и ремёсел"</w:t>
            </w:r>
          </w:p>
        </w:tc>
        <w:tc>
          <w:tcPr>
            <w:tcW w:w="1134" w:type="dxa"/>
            <w:vAlign w:val="center"/>
          </w:tcPr>
          <w:p w:rsidR="007A0B9A" w:rsidRPr="000C093C" w:rsidRDefault="00DF7BE1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lastRenderedPageBreak/>
              <w:t>906 394,394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62 819,013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68 723,297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71 875,322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91 865,850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109 656,173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104 384,414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94 965,325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101 329,000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100 388,000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100 388,000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</w:t>
            </w:r>
            <w:r w:rsidRPr="000C093C">
              <w:rPr>
                <w:sz w:val="16"/>
                <w:szCs w:val="16"/>
                <w:lang w:val="de-DE" w:eastAsia="fa-IR" w:bidi="fa-IR"/>
              </w:rPr>
              <w:t>.1.</w:t>
            </w:r>
          </w:p>
          <w:p w:rsidR="007A0B9A" w:rsidRPr="000C093C" w:rsidRDefault="007A0B9A" w:rsidP="007A0B9A">
            <w:pPr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Мероприятие 2.1. Проведение мероприятий, посвященных памятным датам и знаменательным событиям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iCs/>
                <w:sz w:val="16"/>
                <w:szCs w:val="16"/>
              </w:rPr>
            </w:pPr>
            <w:r w:rsidRPr="000C093C">
              <w:rPr>
                <w:b/>
                <w:i/>
                <w:iCs/>
                <w:sz w:val="16"/>
                <w:szCs w:val="16"/>
              </w:rPr>
              <w:t>Мероприятие 2.1.1. Проведение мероприятий, посвященных памятным датам и знаменательным событиям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Ответственный исполнитель мероприятия</w:t>
            </w:r>
          </w:p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447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</w:t>
            </w:r>
            <w:r w:rsidRPr="000C093C">
              <w:rPr>
                <w:sz w:val="16"/>
                <w:szCs w:val="16"/>
                <w:lang w:val="de-DE" w:eastAsia="fa-IR" w:bidi="fa-IR"/>
              </w:rPr>
              <w:t>.</w:t>
            </w:r>
            <w:r w:rsidRPr="000C093C">
              <w:rPr>
                <w:sz w:val="16"/>
                <w:szCs w:val="16"/>
                <w:lang w:eastAsia="fa-IR" w:bidi="fa-IR"/>
              </w:rPr>
              <w:t>18</w:t>
            </w:r>
            <w:r w:rsidRPr="000C093C">
              <w:rPr>
                <w:sz w:val="16"/>
                <w:szCs w:val="16"/>
                <w:lang w:val="de-DE" w:eastAsia="fa-IR" w:bidi="fa-IR"/>
              </w:rPr>
              <w:t>.</w:t>
            </w:r>
          </w:p>
          <w:p w:rsidR="007A0B9A" w:rsidRPr="000C093C" w:rsidRDefault="007A0B9A" w:rsidP="007A0B9A">
            <w:pPr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2.1.2 Проведение мероприятий, посвященных памятным датам и знаменательным событиям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3.19.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ind w:right="281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</w:t>
            </w:r>
          </w:p>
          <w:p w:rsidR="007A0B9A" w:rsidRPr="000C093C" w:rsidRDefault="007A0B9A" w:rsidP="007A0B9A">
            <w:pPr>
              <w:snapToGrid w:val="0"/>
              <w:ind w:right="281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3.20.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3.21.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3.22.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3.23.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lastRenderedPageBreak/>
              <w:t>3.24.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3A4DC7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3.25.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2.2. Проведение культурно-досуговых мероприятий</w:t>
            </w:r>
          </w:p>
        </w:tc>
        <w:tc>
          <w:tcPr>
            <w:tcW w:w="1134" w:type="dxa"/>
            <w:vAlign w:val="center"/>
          </w:tcPr>
          <w:p w:rsidR="007A0B9A" w:rsidRPr="000C093C" w:rsidRDefault="004354B3" w:rsidP="007A0B9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 w:rsidRPr="000C093C">
              <w:rPr>
                <w:b/>
                <w:i/>
                <w:iCs/>
                <w:sz w:val="16"/>
                <w:szCs w:val="16"/>
              </w:rPr>
              <w:t>4 063,900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309,000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453,000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408,900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377,000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3.26.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4354B3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4 063,900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309,000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408,900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3.27.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</w:tcPr>
          <w:p w:rsidR="007A0B9A" w:rsidRPr="000C093C" w:rsidRDefault="004354B3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4 063,900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309,000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408,900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</w:tr>
      <w:tr w:rsidR="007A0B9A" w:rsidRPr="000C093C" w:rsidTr="00C428E1">
        <w:trPr>
          <w:trHeight w:val="31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3.28.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3.29.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BE5D5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4 063,900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309,000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408,900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</w:tcPr>
          <w:p w:rsidR="007A0B9A" w:rsidRPr="000C093C" w:rsidRDefault="00BE5D5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4 063,900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309,000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408,900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4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3.32.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2.3. Укрепление материально-технической базы учреждений клубного типа</w:t>
            </w:r>
          </w:p>
        </w:tc>
        <w:tc>
          <w:tcPr>
            <w:tcW w:w="1134" w:type="dxa"/>
            <w:vAlign w:val="center"/>
          </w:tcPr>
          <w:p w:rsidR="007A0B9A" w:rsidRPr="000C093C" w:rsidRDefault="00FA4396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1 384,668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136,000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FA439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1 384,668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FA439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1 384,668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rFonts w:cs="Tahoma"/>
                <w:i/>
                <w:iCs/>
                <w:sz w:val="16"/>
                <w:szCs w:val="16"/>
                <w:lang w:val="de-DE" w:eastAsia="fa-IR" w:bidi="fa-IR"/>
              </w:rPr>
              <w:t xml:space="preserve">МУК </w:t>
            </w:r>
            <w:r w:rsidRPr="000C093C">
              <w:rPr>
                <w:i/>
                <w:sz w:val="16"/>
                <w:szCs w:val="16"/>
              </w:rPr>
              <w:t>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D042ED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D042ED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3.39.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3.42.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2.3.1. Укрепление материально-технической базы учреждений клубного типа</w:t>
            </w:r>
          </w:p>
        </w:tc>
        <w:tc>
          <w:tcPr>
            <w:tcW w:w="1134" w:type="dxa"/>
            <w:vAlign w:val="center"/>
          </w:tcPr>
          <w:p w:rsidR="007A0B9A" w:rsidRPr="000C093C" w:rsidRDefault="00E83549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E8354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E83549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E83549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E83549" w:rsidRPr="000C093C" w:rsidRDefault="00E83549" w:rsidP="00E83549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3.46.</w:t>
            </w:r>
          </w:p>
        </w:tc>
        <w:tc>
          <w:tcPr>
            <w:tcW w:w="3711" w:type="dxa"/>
            <w:vAlign w:val="center"/>
          </w:tcPr>
          <w:p w:rsidR="00E83549" w:rsidRPr="000C093C" w:rsidRDefault="00E83549" w:rsidP="00E83549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E83549" w:rsidRPr="000C093C" w:rsidRDefault="00E83549" w:rsidP="00E83549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rFonts w:cs="Tahoma"/>
                <w:i/>
                <w:iCs/>
                <w:sz w:val="16"/>
                <w:szCs w:val="16"/>
                <w:lang w:val="de-DE" w:eastAsia="fa-IR" w:bidi="fa-IR"/>
              </w:rPr>
              <w:t>МУК «Централизованная</w:t>
            </w:r>
            <w:r w:rsidRPr="000C093C">
              <w:rPr>
                <w:rFonts w:cs="Tahoma"/>
                <w:i/>
                <w:iCs/>
                <w:sz w:val="16"/>
                <w:szCs w:val="16"/>
                <w:lang w:eastAsia="fa-IR" w:bidi="fa-IR"/>
              </w:rPr>
              <w:t xml:space="preserve"> </w:t>
            </w:r>
            <w:r w:rsidRPr="000C093C">
              <w:rPr>
                <w:rFonts w:cs="Tahoma"/>
                <w:i/>
                <w:iCs/>
                <w:sz w:val="16"/>
                <w:szCs w:val="16"/>
                <w:lang w:val="de-DE" w:eastAsia="fa-IR" w:bidi="fa-IR"/>
              </w:rPr>
              <w:t>клубная</w:t>
            </w:r>
            <w:r w:rsidRPr="000C093C">
              <w:rPr>
                <w:rFonts w:cs="Tahoma"/>
                <w:i/>
                <w:iCs/>
                <w:sz w:val="16"/>
                <w:szCs w:val="16"/>
                <w:lang w:eastAsia="fa-IR" w:bidi="fa-IR"/>
              </w:rPr>
              <w:t xml:space="preserve"> система</w:t>
            </w:r>
            <w:r w:rsidRPr="000C093C">
              <w:rPr>
                <w:rFonts w:cs="Tahoma"/>
                <w:i/>
                <w:iCs/>
                <w:sz w:val="16"/>
                <w:szCs w:val="16"/>
                <w:lang w:val="de-DE" w:eastAsia="fa-IR" w:bidi="fa-IR"/>
              </w:rPr>
              <w:t>»</w:t>
            </w:r>
          </w:p>
        </w:tc>
        <w:tc>
          <w:tcPr>
            <w:tcW w:w="1134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E83549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E83549" w:rsidRPr="000C093C" w:rsidRDefault="00E83549" w:rsidP="00E83549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3.47.</w:t>
            </w:r>
          </w:p>
        </w:tc>
        <w:tc>
          <w:tcPr>
            <w:tcW w:w="3711" w:type="dxa"/>
            <w:vAlign w:val="center"/>
          </w:tcPr>
          <w:p w:rsidR="00E83549" w:rsidRPr="000C093C" w:rsidRDefault="00E83549" w:rsidP="00E83549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1 356,668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108,000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377,000</w:t>
            </w:r>
          </w:p>
        </w:tc>
        <w:tc>
          <w:tcPr>
            <w:tcW w:w="99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312,000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145,000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66,668</w:t>
            </w:r>
          </w:p>
        </w:tc>
        <w:tc>
          <w:tcPr>
            <w:tcW w:w="99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92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1003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  <w:tc>
          <w:tcPr>
            <w:tcW w:w="981" w:type="dxa"/>
            <w:vAlign w:val="center"/>
          </w:tcPr>
          <w:p w:rsidR="00E83549" w:rsidRPr="000C093C" w:rsidRDefault="00E83549" w:rsidP="00E835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62,000</w:t>
            </w:r>
          </w:p>
        </w:tc>
      </w:tr>
      <w:tr w:rsidR="007A0B9A" w:rsidRPr="000C093C" w:rsidTr="00C428E1">
        <w:trPr>
          <w:trHeight w:val="281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lastRenderedPageBreak/>
              <w:t>3.48.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val="de-DE"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3.49.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2.3.2. Укрепление материально-технической базы учреждений клубного типа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3.50.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ind w:right="281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</w:t>
            </w:r>
          </w:p>
          <w:p w:rsidR="007A0B9A" w:rsidRPr="000C093C" w:rsidRDefault="007A0B9A" w:rsidP="007A0B9A">
            <w:pPr>
              <w:snapToGrid w:val="0"/>
              <w:ind w:right="281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3.51.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Cs/>
                <w:sz w:val="16"/>
                <w:szCs w:val="16"/>
                <w:lang w:eastAsia="fa-IR" w:bidi="fa-IR"/>
              </w:rPr>
              <w:t>3.52.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3.53.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3.54.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0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3.55.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220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3.56.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2.4. Выявление и поддержка молодых дарований, совершенствование мастерства и исполнительской культуры</w:t>
            </w:r>
          </w:p>
        </w:tc>
        <w:tc>
          <w:tcPr>
            <w:tcW w:w="1134" w:type="dxa"/>
            <w:vAlign w:val="center"/>
          </w:tcPr>
          <w:p w:rsidR="007A0B9A" w:rsidRPr="000C093C" w:rsidRDefault="0040367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2 258,577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397,000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152,000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168,145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241,332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266,100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323,000</w:t>
            </w:r>
          </w:p>
        </w:tc>
      </w:tr>
      <w:tr w:rsidR="007A0B9A" w:rsidRPr="000C093C" w:rsidTr="00C428E1">
        <w:trPr>
          <w:trHeight w:val="220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3.57.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40367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2 258,577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168,145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241,332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</w:tr>
      <w:tr w:rsidR="007A0B9A" w:rsidRPr="000C093C" w:rsidTr="00C428E1">
        <w:trPr>
          <w:trHeight w:val="220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3.58.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40367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2 258,577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168,145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241,332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</w:tr>
      <w:tr w:rsidR="007A0B9A" w:rsidRPr="000C093C" w:rsidTr="00C428E1">
        <w:trPr>
          <w:trHeight w:val="356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3.59.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3.60.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40367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2 258,577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168,145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241,332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3.61.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40367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2 258,577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168,145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241,332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266,100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323,000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3.62.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iCs/>
                <w:sz w:val="16"/>
                <w:szCs w:val="16"/>
              </w:rPr>
            </w:pPr>
            <w:r w:rsidRPr="000C093C">
              <w:rPr>
                <w:iCs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104C2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val="de-DE"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3.63</w:t>
            </w:r>
            <w:r w:rsidRPr="000C093C">
              <w:rPr>
                <w:b/>
                <w:i/>
                <w:sz w:val="16"/>
                <w:szCs w:val="16"/>
                <w:lang w:val="de-DE" w:eastAsia="fa-IR" w:bidi="fa-IR"/>
              </w:rPr>
              <w:t>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2.5. Субсидия бюджетным учреждениям (МУК "Централизованная клубная система")</w:t>
            </w:r>
          </w:p>
        </w:tc>
        <w:tc>
          <w:tcPr>
            <w:tcW w:w="1134" w:type="dxa"/>
            <w:vAlign w:val="center"/>
          </w:tcPr>
          <w:p w:rsidR="007A0B9A" w:rsidRPr="000C093C" w:rsidRDefault="00CC296E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612 309,904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42 798,579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46 581,297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48 987,470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58 538,721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69 941,118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73 549,394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60 000,325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71 265,000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70 324,000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70 324,000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CC296E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612 309,904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42 798,579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46 581,297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48 987,470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58 538,721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69 941,118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73 549,394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60 000,325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71 265,000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CC296E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604 699,304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42 798,579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46 581,297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48 987,470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50 928,121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69 941,118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73 549,394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60 000,325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71 265,000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</w:tr>
      <w:tr w:rsidR="007A0B9A" w:rsidRPr="000C093C" w:rsidTr="00C428E1">
        <w:trPr>
          <w:trHeight w:val="349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7 610,600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7 610,600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22D14" w:rsidRPr="000C093C" w:rsidTr="00C428E1">
        <w:trPr>
          <w:trHeight w:val="391"/>
          <w:jc w:val="center"/>
        </w:trPr>
        <w:tc>
          <w:tcPr>
            <w:tcW w:w="537" w:type="dxa"/>
            <w:vAlign w:val="center"/>
          </w:tcPr>
          <w:p w:rsidR="00522D14" w:rsidRPr="000C093C" w:rsidRDefault="00522D14" w:rsidP="00522D14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3.67.</w:t>
            </w:r>
          </w:p>
        </w:tc>
        <w:tc>
          <w:tcPr>
            <w:tcW w:w="3711" w:type="dxa"/>
            <w:vAlign w:val="center"/>
          </w:tcPr>
          <w:p w:rsidR="00522D14" w:rsidRPr="000C093C" w:rsidRDefault="00522D14" w:rsidP="00522D14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522D14" w:rsidRPr="000C093C" w:rsidRDefault="00522D14" w:rsidP="00522D14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612 309,904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42 798,579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46 581,297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48 987,470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58 538,721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69 941,118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73 549,394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60 000,325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71 265,000</w:t>
            </w:r>
          </w:p>
        </w:tc>
        <w:tc>
          <w:tcPr>
            <w:tcW w:w="100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  <w:tc>
          <w:tcPr>
            <w:tcW w:w="981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</w:tr>
      <w:tr w:rsidR="00522D14" w:rsidRPr="000C093C" w:rsidTr="00C428E1">
        <w:trPr>
          <w:trHeight w:val="265"/>
          <w:jc w:val="center"/>
        </w:trPr>
        <w:tc>
          <w:tcPr>
            <w:tcW w:w="537" w:type="dxa"/>
            <w:vAlign w:val="center"/>
          </w:tcPr>
          <w:p w:rsidR="00522D14" w:rsidRPr="000C093C" w:rsidRDefault="00522D14" w:rsidP="00522D14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3.68.</w:t>
            </w:r>
          </w:p>
        </w:tc>
        <w:tc>
          <w:tcPr>
            <w:tcW w:w="3711" w:type="dxa"/>
            <w:vAlign w:val="center"/>
          </w:tcPr>
          <w:p w:rsidR="00522D14" w:rsidRPr="000C093C" w:rsidRDefault="00522D14" w:rsidP="00522D14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604 699,304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42 798,579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46 581,297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48 987,470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50 928,121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69 941,118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73 549,394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60 000,325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71 265,000</w:t>
            </w:r>
          </w:p>
        </w:tc>
        <w:tc>
          <w:tcPr>
            <w:tcW w:w="100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  <w:tc>
          <w:tcPr>
            <w:tcW w:w="981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70 324,000</w:t>
            </w:r>
          </w:p>
        </w:tc>
      </w:tr>
      <w:tr w:rsidR="00522D14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522D14" w:rsidRPr="000C093C" w:rsidRDefault="00522D14" w:rsidP="00522D14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3.69.</w:t>
            </w:r>
          </w:p>
        </w:tc>
        <w:tc>
          <w:tcPr>
            <w:tcW w:w="3711" w:type="dxa"/>
            <w:vAlign w:val="center"/>
          </w:tcPr>
          <w:p w:rsidR="00522D14" w:rsidRPr="000C093C" w:rsidRDefault="00522D14" w:rsidP="00522D14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7 610,600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7 610,600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522D14" w:rsidRPr="000C093C" w:rsidRDefault="00522D14" w:rsidP="00522D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3.70.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2.6. Субсидия бюджетному учреждению 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EB6F56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280 340,346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18 984,434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21 300,000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22 045,852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32 435,129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38 902,911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30 133,020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28 675,000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29 288,000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29 288,000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29 288,000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 xml:space="preserve">Ответственный исполнитель мероприятия </w:t>
            </w: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lastRenderedPageBreak/>
              <w:t>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EB6F5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280 340,346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18 984,434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21 300,000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22 045,852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32 435,129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38 902,911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30 133,020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28 675,000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</w:tcPr>
          <w:p w:rsidR="007A0B9A" w:rsidRPr="000C093C" w:rsidRDefault="00EB6F56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273 727,387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18 984,434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21 300,000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22 045,852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25 822,170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38 902,911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30 133,020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28 675,000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6 612,959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6 612,959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2F0F14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2F0F14" w:rsidRPr="000C093C" w:rsidRDefault="002F0F14" w:rsidP="002F0F14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3.74.</w:t>
            </w:r>
          </w:p>
        </w:tc>
        <w:tc>
          <w:tcPr>
            <w:tcW w:w="3711" w:type="dxa"/>
            <w:vAlign w:val="center"/>
          </w:tcPr>
          <w:p w:rsidR="002F0F14" w:rsidRPr="000C093C" w:rsidRDefault="002F0F14" w:rsidP="002F0F14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2F0F14" w:rsidRPr="000C093C" w:rsidRDefault="002F0F14" w:rsidP="002F0F14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280 340,346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18 984,434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21 300,000</w:t>
            </w:r>
          </w:p>
        </w:tc>
        <w:tc>
          <w:tcPr>
            <w:tcW w:w="99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22 045,852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32 435,129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38 902,911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30 133,020</w:t>
            </w:r>
          </w:p>
        </w:tc>
        <w:tc>
          <w:tcPr>
            <w:tcW w:w="99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28 675,000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100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981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</w:tr>
      <w:tr w:rsidR="002F0F14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2F0F14" w:rsidRPr="000C093C" w:rsidRDefault="002F0F14" w:rsidP="002F0F14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3.75.</w:t>
            </w:r>
          </w:p>
        </w:tc>
        <w:tc>
          <w:tcPr>
            <w:tcW w:w="3711" w:type="dxa"/>
            <w:vAlign w:val="center"/>
          </w:tcPr>
          <w:p w:rsidR="002F0F14" w:rsidRPr="000C093C" w:rsidRDefault="002F0F14" w:rsidP="002F0F14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273 727,387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18 984,434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21 300,000</w:t>
            </w:r>
          </w:p>
        </w:tc>
        <w:tc>
          <w:tcPr>
            <w:tcW w:w="99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22 045,852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25 822,170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38 902,911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30 133,020</w:t>
            </w:r>
          </w:p>
        </w:tc>
        <w:tc>
          <w:tcPr>
            <w:tcW w:w="99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28 675,000</w:t>
            </w:r>
          </w:p>
        </w:tc>
        <w:tc>
          <w:tcPr>
            <w:tcW w:w="992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1003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  <w:tc>
          <w:tcPr>
            <w:tcW w:w="981" w:type="dxa"/>
            <w:vAlign w:val="center"/>
          </w:tcPr>
          <w:p w:rsidR="002F0F14" w:rsidRPr="000C093C" w:rsidRDefault="002F0F14" w:rsidP="002F0F14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29 288,000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6 612,959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6 612,959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3.77.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ind w:right="139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2.7. Организация и проведение концертов и мастер-классов ведущих деятелей культуры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snapToGrid w:val="0"/>
              <w:textAlignment w:val="baseline"/>
              <w:rPr>
                <w:i/>
                <w:iCs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iCs/>
                <w:sz w:val="16"/>
                <w:szCs w:val="16"/>
                <w:lang w:eastAsia="fa-IR" w:bidi="fa-IR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3.79.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i/>
                <w:iCs/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i/>
                <w:iCs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3.84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2.8. 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3.85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widowControl/>
              <w:suppressAutoHyphens w:val="0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Ответственный исполнитель: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bCs/>
                <w:i/>
                <w:kern w:val="0"/>
                <w:sz w:val="16"/>
                <w:szCs w:val="16"/>
                <w:lang w:eastAsia="ru-RU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3.86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3.87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Участник: </w:t>
            </w: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3.88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b/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b/>
                <w:i/>
                <w:sz w:val="16"/>
                <w:szCs w:val="16"/>
                <w:lang w:eastAsia="fa-IR" w:bidi="fa-IR"/>
              </w:rPr>
              <w:t>3.89.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2.9. Организация и проведение концертов и мастер-классов ведущих деятелей искусства</w:t>
            </w:r>
          </w:p>
        </w:tc>
        <w:tc>
          <w:tcPr>
            <w:tcW w:w="1134" w:type="dxa"/>
            <w:vAlign w:val="center"/>
          </w:tcPr>
          <w:p w:rsidR="007A0B9A" w:rsidRPr="000C093C" w:rsidRDefault="00C563C8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79</w:t>
            </w:r>
            <w:r w:rsidR="007A0B9A" w:rsidRPr="000C093C">
              <w:rPr>
                <w:b/>
                <w:i/>
                <w:sz w:val="16"/>
                <w:szCs w:val="16"/>
              </w:rPr>
              <w:t>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14,000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C563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</w:t>
            </w:r>
            <w:r w:rsidR="007A0B9A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C563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</w:t>
            </w:r>
            <w:r w:rsidR="007A0B9A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C563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</w:t>
            </w:r>
            <w:r w:rsidR="007A0B9A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C563C8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79</w:t>
            </w:r>
            <w:r w:rsidR="007A0B9A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3.95.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i/>
                <w:sz w:val="16"/>
                <w:szCs w:val="16"/>
                <w:lang w:eastAsia="fa-IR" w:bidi="fa-IR"/>
              </w:rPr>
            </w:pPr>
            <w:r w:rsidRPr="000C093C">
              <w:rPr>
                <w:i/>
                <w:sz w:val="16"/>
                <w:szCs w:val="16"/>
                <w:lang w:eastAsia="fa-IR" w:bidi="fa-IR"/>
              </w:rPr>
              <w:t>3.96.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 xml:space="preserve">Мероприятие 2.10. Государственная поддержка </w:t>
            </w:r>
            <w:r w:rsidRPr="000C093C">
              <w:rPr>
                <w:b/>
                <w:i/>
                <w:sz w:val="16"/>
                <w:szCs w:val="16"/>
              </w:rPr>
              <w:lastRenderedPageBreak/>
              <w:t>лучших работников сельских учреждений культуры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lastRenderedPageBreak/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3.97.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widowControl/>
              <w:suppressAutoHyphens w:val="0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Ответственный исполнитель: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bCs/>
                <w:i/>
                <w:kern w:val="0"/>
                <w:sz w:val="16"/>
                <w:szCs w:val="16"/>
                <w:lang w:eastAsia="ru-RU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3.99.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Участник: </w:t>
            </w: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3.101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Участник: </w:t>
            </w: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3.102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3.103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2.11. Государственная поддержка лучших сельских учреждений культуры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3.104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widowControl/>
              <w:suppressAutoHyphens w:val="0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Ответственный исполнитель: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bCs/>
                <w:i/>
                <w:kern w:val="0"/>
                <w:sz w:val="16"/>
                <w:szCs w:val="16"/>
                <w:lang w:eastAsia="ru-RU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3.105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3.106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Участник: </w:t>
            </w: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3.107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3.108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2.12. Введение (содержание) новой сети муниципальных учреждений культурно-досугового типа, муниципальных образовательных организаций, реализующих дополнительные общеобразовательные программы в области культуры и искусства, в том числе приобретение объектов системы культуры, искусства для функционирования данных учреждений (организаций)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4 080,000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4 080,000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3.109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4 080,000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3.110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82,000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3.111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3 998,000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3 998,000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3.112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</w:t>
            </w:r>
            <w:r w:rsidRPr="000C093C">
              <w:rPr>
                <w:i/>
                <w:sz w:val="16"/>
                <w:szCs w:val="16"/>
              </w:rPr>
              <w:t>Централизованная клубная система</w:t>
            </w:r>
            <w:r w:rsidRPr="000C093C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4 080,000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4 080,000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3.113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82,000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3.114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3 998,000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3 998,000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38494A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3.115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bookmarkStart w:id="22" w:name="_Hlk38554977"/>
            <w:r w:rsidRPr="000C093C">
              <w:rPr>
                <w:b/>
                <w:i/>
                <w:sz w:val="16"/>
                <w:szCs w:val="16"/>
              </w:rPr>
              <w:t>Мероприятие 2.13. Подготовка и празднование 75-й годовщины Победы в Великой Отечественной войне 1941-1945 гг.</w:t>
            </w:r>
            <w:bookmarkEnd w:id="22"/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810,000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810,000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38494A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3.116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38494A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3.117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lastRenderedPageBreak/>
              <w:t>3.118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786,000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786,000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3.119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</w:t>
            </w:r>
            <w:r w:rsidRPr="000C093C">
              <w:rPr>
                <w:i/>
                <w:sz w:val="16"/>
                <w:szCs w:val="16"/>
              </w:rPr>
              <w:t>Централизованная клубная система</w:t>
            </w:r>
            <w:r w:rsidRPr="000C093C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810,000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3.120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3.121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786,000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786,000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3.122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bookmarkStart w:id="23" w:name="_Hlk38554996"/>
            <w:r w:rsidRPr="000C093C">
              <w:rPr>
                <w:b/>
                <w:i/>
                <w:sz w:val="16"/>
                <w:szCs w:val="16"/>
              </w:rPr>
              <w:t>Мероприятие 2.14. Подготовка и празднование 90-летия образования Ямало-Ненецкого автономного округа</w:t>
            </w:r>
            <w:bookmarkEnd w:id="23"/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3.123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мероприятия: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3.124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3.125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582,000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3.126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Участник:</w:t>
            </w:r>
          </w:p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</w:t>
            </w:r>
            <w:r w:rsidRPr="000C093C">
              <w:rPr>
                <w:i/>
                <w:sz w:val="16"/>
                <w:szCs w:val="16"/>
              </w:rPr>
              <w:t>Централизованная клубная система</w:t>
            </w:r>
            <w:r w:rsidRPr="000C093C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3.127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06104F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7A0B9A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3.128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582,000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582,000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3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A0B9A" w:rsidRPr="000C093C" w:rsidTr="00C428E1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Основное мероприятие №3 "Региональный проект "Культурная среда"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32 690,000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11 405,000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5 051,000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16 234,000</w:t>
            </w:r>
          </w:p>
        </w:tc>
      </w:tr>
      <w:tr w:rsidR="007A0B9A" w:rsidRPr="000C093C" w:rsidTr="00F11089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2.15.</w:t>
            </w:r>
            <w:r w:rsidRPr="000C093C">
              <w:rPr>
                <w:b/>
                <w:i/>
              </w:rPr>
              <w:t xml:space="preserve"> </w:t>
            </w:r>
            <w:r w:rsidRPr="000C093C">
              <w:rPr>
                <w:b/>
                <w:i/>
                <w:sz w:val="16"/>
                <w:szCs w:val="16"/>
              </w:rPr>
              <w:t>Оснащение современным оборудованием кинозалов на базе муниципальных учреждений культуры в населенных пунктах с численностью населения до 100 тыс. человек (Культурно-спортивный комплекс с.Красноселькуп)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15 153,000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5 051,000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5 051,000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5 051,000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мероприятия: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15 153,000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4.3.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153,000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4.4.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15 000,00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</w:tr>
      <w:tr w:rsidR="003D04A5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3D04A5" w:rsidRPr="000C093C" w:rsidRDefault="00DF60BD" w:rsidP="003D04A5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4.5.</w:t>
            </w:r>
          </w:p>
        </w:tc>
        <w:tc>
          <w:tcPr>
            <w:tcW w:w="3711" w:type="dxa"/>
            <w:vAlign w:val="center"/>
          </w:tcPr>
          <w:p w:rsidR="003D04A5" w:rsidRPr="000C093C" w:rsidRDefault="003D04A5" w:rsidP="003D04A5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Участник:</w:t>
            </w:r>
          </w:p>
          <w:p w:rsidR="003D04A5" w:rsidRPr="000C093C" w:rsidRDefault="003D04A5" w:rsidP="003D04A5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</w:t>
            </w:r>
            <w:r w:rsidRPr="000C093C">
              <w:rPr>
                <w:i/>
                <w:sz w:val="16"/>
                <w:szCs w:val="16"/>
              </w:rPr>
              <w:t>Централизованная клубная система</w:t>
            </w:r>
            <w:r w:rsidRPr="000C093C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15 153,000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  <w:tc>
          <w:tcPr>
            <w:tcW w:w="100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  <w:tc>
          <w:tcPr>
            <w:tcW w:w="981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5 051,000</w:t>
            </w:r>
          </w:p>
        </w:tc>
      </w:tr>
      <w:tr w:rsidR="003D04A5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3D04A5" w:rsidRPr="000C093C" w:rsidRDefault="00DF60BD" w:rsidP="003D04A5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4.6.</w:t>
            </w:r>
          </w:p>
        </w:tc>
        <w:tc>
          <w:tcPr>
            <w:tcW w:w="3711" w:type="dxa"/>
            <w:vAlign w:val="center"/>
          </w:tcPr>
          <w:p w:rsidR="003D04A5" w:rsidRPr="000C093C" w:rsidRDefault="003D04A5" w:rsidP="003D04A5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153,000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  <w:tc>
          <w:tcPr>
            <w:tcW w:w="100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  <w:tc>
          <w:tcPr>
            <w:tcW w:w="981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51,000</w:t>
            </w:r>
          </w:p>
        </w:tc>
      </w:tr>
      <w:tr w:rsidR="003D04A5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3D04A5" w:rsidRPr="000C093C" w:rsidRDefault="00DF60BD" w:rsidP="003D04A5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4.7.</w:t>
            </w:r>
          </w:p>
        </w:tc>
        <w:tc>
          <w:tcPr>
            <w:tcW w:w="3711" w:type="dxa"/>
            <w:vAlign w:val="center"/>
          </w:tcPr>
          <w:p w:rsidR="003D04A5" w:rsidRPr="000C093C" w:rsidRDefault="003D04A5" w:rsidP="003D04A5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15 000,00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  <w:tc>
          <w:tcPr>
            <w:tcW w:w="1003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  <w:tc>
          <w:tcPr>
            <w:tcW w:w="981" w:type="dxa"/>
            <w:vAlign w:val="center"/>
          </w:tcPr>
          <w:p w:rsidR="003D04A5" w:rsidRPr="000C093C" w:rsidRDefault="003D04A5" w:rsidP="003D04A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5 000,000</w:t>
            </w:r>
          </w:p>
        </w:tc>
      </w:tr>
      <w:tr w:rsidR="007A0B9A" w:rsidRPr="000C093C" w:rsidTr="00F953FD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4.8.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1.1. Субсидия бюджетному учреждению муниципальное образовательное учреждение Красноселькупская детская школа искусств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17 537,000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6 354,000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11 183,000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4.9.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мероприятия: Управление по культуре и молодёжной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17 537,000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6 354,000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11 183,000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4.10.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135,000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64,000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71,000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4.11.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14 998,000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5 410,000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9 588,000</w:t>
            </w:r>
          </w:p>
        </w:tc>
      </w:tr>
      <w:tr w:rsidR="007A0B9A" w:rsidRPr="000C093C" w:rsidTr="007C173B">
        <w:trPr>
          <w:trHeight w:val="173"/>
          <w:jc w:val="center"/>
        </w:trPr>
        <w:tc>
          <w:tcPr>
            <w:tcW w:w="537" w:type="dxa"/>
            <w:vAlign w:val="center"/>
          </w:tcPr>
          <w:p w:rsidR="007A0B9A" w:rsidRPr="000C093C" w:rsidRDefault="00DF60BD" w:rsidP="007A0B9A">
            <w:pPr>
              <w:snapToGrid w:val="0"/>
              <w:jc w:val="center"/>
              <w:textAlignment w:val="baseline"/>
              <w:rPr>
                <w:sz w:val="16"/>
                <w:szCs w:val="16"/>
                <w:lang w:eastAsia="fa-IR" w:bidi="fa-IR"/>
              </w:rPr>
            </w:pPr>
            <w:r w:rsidRPr="000C093C">
              <w:rPr>
                <w:sz w:val="16"/>
                <w:szCs w:val="16"/>
                <w:lang w:eastAsia="fa-IR" w:bidi="fa-IR"/>
              </w:rPr>
              <w:t>4.12.</w:t>
            </w:r>
          </w:p>
        </w:tc>
        <w:tc>
          <w:tcPr>
            <w:tcW w:w="3711" w:type="dxa"/>
            <w:vAlign w:val="center"/>
          </w:tcPr>
          <w:p w:rsidR="007A0B9A" w:rsidRPr="000C093C" w:rsidRDefault="007A0B9A" w:rsidP="007A0B9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7A0B9A" w:rsidRPr="000C093C" w:rsidRDefault="003D04A5" w:rsidP="007A0B9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2 434,000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880,000</w:t>
            </w:r>
          </w:p>
        </w:tc>
        <w:tc>
          <w:tcPr>
            <w:tcW w:w="1003" w:type="dxa"/>
            <w:vAlign w:val="center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81" w:type="dxa"/>
          </w:tcPr>
          <w:p w:rsidR="007A0B9A" w:rsidRPr="000C093C" w:rsidRDefault="007A0B9A" w:rsidP="007A0B9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1 554,000</w:t>
            </w:r>
          </w:p>
        </w:tc>
      </w:tr>
    </w:tbl>
    <w:p w:rsidR="00E149EF" w:rsidRPr="000C093C" w:rsidRDefault="00CA4468" w:rsidP="00912962">
      <w:pPr>
        <w:ind w:right="-567"/>
        <w:jc w:val="right"/>
      </w:pPr>
      <w:r w:rsidRPr="000C093C">
        <w:t>»;</w:t>
      </w:r>
    </w:p>
    <w:p w:rsidR="00764A7A" w:rsidRPr="000C093C" w:rsidRDefault="00764A7A" w:rsidP="00E149EF">
      <w:pPr>
        <w:jc w:val="right"/>
      </w:pPr>
    </w:p>
    <w:p w:rsidR="00764A7A" w:rsidRPr="000C093C" w:rsidRDefault="00F34D81" w:rsidP="00B667A4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64A7A" w:rsidRPr="000C093C">
        <w:rPr>
          <w:sz w:val="28"/>
          <w:szCs w:val="28"/>
        </w:rPr>
        <w:t>. Приложение № 2 к подпрограмме изложить в следующей редакции: «</w:t>
      </w:r>
    </w:p>
    <w:p w:rsidR="00764A7A" w:rsidRPr="000C093C" w:rsidRDefault="00764A7A" w:rsidP="00FE0A3C">
      <w:pPr>
        <w:jc w:val="both"/>
        <w:rPr>
          <w:sz w:val="28"/>
          <w:szCs w:val="28"/>
        </w:rPr>
      </w:pPr>
    </w:p>
    <w:p w:rsidR="000A36F0" w:rsidRPr="000C093C" w:rsidRDefault="000A36F0" w:rsidP="00E50547">
      <w:pPr>
        <w:ind w:right="-241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0A36F0" w:rsidRPr="000C093C" w:rsidTr="0065350D">
        <w:trPr>
          <w:trHeight w:val="1322"/>
          <w:jc w:val="right"/>
        </w:trPr>
        <w:tc>
          <w:tcPr>
            <w:tcW w:w="5210" w:type="dxa"/>
          </w:tcPr>
          <w:p w:rsidR="00561D81" w:rsidRPr="000C093C" w:rsidRDefault="000A36F0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Приложение № 2 к</w:t>
            </w:r>
            <w:r w:rsidRPr="000C093C">
              <w:rPr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подпрограмме </w:t>
            </w:r>
            <w:r w:rsidR="00762F97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«Поддержка творческих инициатив, развитие профессионального искусства и народного творчества в Крас</w:t>
            </w:r>
            <w:r w:rsidR="00E91723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носелькупском районе</w:t>
            </w:r>
            <w:r w:rsidR="00762F97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0A36F0" w:rsidRPr="000C093C" w:rsidRDefault="000A36F0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0A36F0" w:rsidRPr="000C093C" w:rsidRDefault="00E64688" w:rsidP="006535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E91723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E91723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»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723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E91723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</w:t>
            </w:r>
            <w:r w:rsidR="000A36F0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A36F0" w:rsidRPr="000C093C" w:rsidRDefault="000A36F0" w:rsidP="0065350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55E52" w:rsidRPr="000C093C" w:rsidRDefault="00955E52" w:rsidP="00E50547">
      <w:pPr>
        <w:ind w:right="-241"/>
        <w:jc w:val="center"/>
        <w:rPr>
          <w:b/>
          <w:bCs/>
          <w:sz w:val="28"/>
          <w:szCs w:val="28"/>
        </w:rPr>
      </w:pPr>
    </w:p>
    <w:p w:rsidR="00A71750" w:rsidRPr="000C093C" w:rsidRDefault="00A71750" w:rsidP="00A71750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СВЕДЕНИЯ</w:t>
      </w:r>
    </w:p>
    <w:p w:rsidR="00A71750" w:rsidRPr="000C093C" w:rsidRDefault="00A71750" w:rsidP="00A71750">
      <w:pPr>
        <w:ind w:right="-241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о показателях подпрограммы</w:t>
      </w:r>
    </w:p>
    <w:p w:rsidR="00A71750" w:rsidRPr="000C093C" w:rsidRDefault="00A71750" w:rsidP="00A71750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«Поддержка творческих инициатив, развитие профессионального</w:t>
      </w:r>
    </w:p>
    <w:p w:rsidR="00A71750" w:rsidRPr="000C093C" w:rsidRDefault="00A71750" w:rsidP="00947B29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искусства и народного творчества в Красносе</w:t>
      </w:r>
      <w:r w:rsidR="00947B29" w:rsidRPr="000C093C">
        <w:rPr>
          <w:b/>
          <w:sz w:val="28"/>
          <w:szCs w:val="28"/>
        </w:rPr>
        <w:t>лькупском районе</w:t>
      </w:r>
    </w:p>
    <w:p w:rsidR="00A71750" w:rsidRPr="000C093C" w:rsidRDefault="00A71750" w:rsidP="00A71750">
      <w:pPr>
        <w:ind w:right="-241"/>
        <w:jc w:val="center"/>
        <w:rPr>
          <w:sz w:val="28"/>
          <w:szCs w:val="28"/>
        </w:rPr>
      </w:pPr>
      <w:r w:rsidRPr="000C093C">
        <w:rPr>
          <w:sz w:val="28"/>
          <w:szCs w:val="28"/>
        </w:rPr>
        <w:t>(наименование подпрограммы)</w:t>
      </w:r>
    </w:p>
    <w:tbl>
      <w:tblPr>
        <w:tblW w:w="161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"/>
        <w:gridCol w:w="1514"/>
        <w:gridCol w:w="992"/>
        <w:gridCol w:w="567"/>
        <w:gridCol w:w="567"/>
        <w:gridCol w:w="663"/>
        <w:gridCol w:w="557"/>
        <w:gridCol w:w="708"/>
        <w:gridCol w:w="567"/>
        <w:gridCol w:w="632"/>
        <w:gridCol w:w="417"/>
        <w:gridCol w:w="709"/>
        <w:gridCol w:w="567"/>
        <w:gridCol w:w="709"/>
        <w:gridCol w:w="567"/>
        <w:gridCol w:w="708"/>
        <w:gridCol w:w="567"/>
        <w:gridCol w:w="709"/>
        <w:gridCol w:w="708"/>
        <w:gridCol w:w="568"/>
        <w:gridCol w:w="708"/>
        <w:gridCol w:w="518"/>
        <w:gridCol w:w="659"/>
        <w:gridCol w:w="659"/>
      </w:tblGrid>
      <w:tr w:rsidR="00621E6F" w:rsidRPr="000C093C" w:rsidTr="001C2458">
        <w:trPr>
          <w:tblHeader/>
          <w:jc w:val="center"/>
        </w:trPr>
        <w:tc>
          <w:tcPr>
            <w:tcW w:w="608" w:type="dxa"/>
            <w:vMerge w:val="restart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</w:t>
            </w:r>
          </w:p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п/п</w:t>
            </w:r>
          </w:p>
        </w:tc>
        <w:tc>
          <w:tcPr>
            <w:tcW w:w="1514" w:type="dxa"/>
            <w:vMerge w:val="restart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муниципальной программы (подпрограммы),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567" w:type="dxa"/>
            <w:vMerge w:val="restart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измерения</w:t>
            </w:r>
          </w:p>
        </w:tc>
        <w:tc>
          <w:tcPr>
            <w:tcW w:w="12467" w:type="dxa"/>
            <w:gridSpan w:val="20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Значение показателей</w:t>
            </w:r>
          </w:p>
        </w:tc>
      </w:tr>
      <w:tr w:rsidR="00621E6F" w:rsidRPr="000C093C" w:rsidTr="00E81681">
        <w:trPr>
          <w:tblHeader/>
          <w:jc w:val="center"/>
        </w:trPr>
        <w:tc>
          <w:tcPr>
            <w:tcW w:w="608" w:type="dxa"/>
            <w:vMerge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4" w:type="dxa"/>
            <w:vMerge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663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показателя</w:t>
            </w:r>
          </w:p>
        </w:tc>
        <w:tc>
          <w:tcPr>
            <w:tcW w:w="55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632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показателя</w:t>
            </w:r>
          </w:p>
        </w:tc>
        <w:tc>
          <w:tcPr>
            <w:tcW w:w="41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показателя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18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659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</w:t>
            </w:r>
          </w:p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659" w:type="dxa"/>
            <w:vAlign w:val="center"/>
          </w:tcPr>
          <w:p w:rsidR="00621E6F" w:rsidRPr="000C093C" w:rsidRDefault="00621E6F" w:rsidP="00621E6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</w:tr>
      <w:tr w:rsidR="00621E6F" w:rsidRPr="000C093C" w:rsidTr="00E81681">
        <w:trPr>
          <w:trHeight w:val="349"/>
          <w:tblHeader/>
          <w:jc w:val="center"/>
        </w:trPr>
        <w:tc>
          <w:tcPr>
            <w:tcW w:w="6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1514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</w:p>
        </w:tc>
        <w:tc>
          <w:tcPr>
            <w:tcW w:w="55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</w:p>
        </w:tc>
        <w:tc>
          <w:tcPr>
            <w:tcW w:w="632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</w:p>
        </w:tc>
        <w:tc>
          <w:tcPr>
            <w:tcW w:w="41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</w:t>
            </w:r>
          </w:p>
        </w:tc>
        <w:tc>
          <w:tcPr>
            <w:tcW w:w="56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</w:t>
            </w:r>
          </w:p>
        </w:tc>
        <w:tc>
          <w:tcPr>
            <w:tcW w:w="51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</w:t>
            </w:r>
          </w:p>
        </w:tc>
        <w:tc>
          <w:tcPr>
            <w:tcW w:w="65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</w:t>
            </w:r>
          </w:p>
        </w:tc>
        <w:tc>
          <w:tcPr>
            <w:tcW w:w="65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</w:t>
            </w:r>
          </w:p>
        </w:tc>
      </w:tr>
      <w:tr w:rsidR="00621E6F" w:rsidRPr="000C093C" w:rsidTr="00E81681">
        <w:trPr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Цель №1. Поддержка и развитие художественно-творческой деятельности в Красноселькупском районе 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107800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21E6F" w:rsidRPr="000C093C" w:rsidRDefault="0028198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621E6F" w:rsidRPr="000C093C" w:rsidRDefault="006840C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65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621E6F" w:rsidRPr="000C093C" w:rsidRDefault="0028198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0,9</w:t>
            </w:r>
          </w:p>
        </w:tc>
      </w:tr>
      <w:tr w:rsidR="00621E6F" w:rsidRPr="000C093C" w:rsidTr="00E81681">
        <w:trPr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№1. Поддержка многообразия культурно-досуговой деятельности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7</w:t>
            </w:r>
            <w:r w:rsidRPr="000C093C">
              <w:rPr>
                <w:sz w:val="16"/>
                <w:szCs w:val="16"/>
              </w:rPr>
              <w:t>0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7</w:t>
            </w:r>
            <w:r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840C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,36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21E6F" w:rsidRPr="000C093C" w:rsidRDefault="00793D2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621E6F" w:rsidRPr="000C093C" w:rsidRDefault="00793D2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0,40</w:t>
            </w:r>
          </w:p>
        </w:tc>
        <w:tc>
          <w:tcPr>
            <w:tcW w:w="65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621E6F" w:rsidRPr="000C093C" w:rsidRDefault="00DF225A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0,38</w:t>
            </w:r>
          </w:p>
        </w:tc>
      </w:tr>
      <w:tr w:rsidR="00621E6F" w:rsidRPr="000C093C" w:rsidTr="00E81681">
        <w:trPr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№3. Охват населения </w:t>
            </w:r>
            <w:r w:rsidRPr="000C093C">
              <w:rPr>
                <w:sz w:val="16"/>
                <w:szCs w:val="16"/>
              </w:rPr>
              <w:lastRenderedPageBreak/>
              <w:t>услугами культурно-досугового типа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 xml:space="preserve">2.1.1.,2.2., 2.3.1,2.4.,2.5, </w:t>
            </w:r>
            <w:r w:rsidRPr="000C093C">
              <w:rPr>
                <w:sz w:val="16"/>
                <w:szCs w:val="16"/>
              </w:rPr>
              <w:lastRenderedPageBreak/>
              <w:t>2.8,1.3.,2.12.,2.13.,2.14.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1680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1690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1700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1700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1720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1730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56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1740</w:t>
            </w:r>
          </w:p>
        </w:tc>
        <w:tc>
          <w:tcPr>
            <w:tcW w:w="51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1750</w:t>
            </w:r>
          </w:p>
        </w:tc>
        <w:tc>
          <w:tcPr>
            <w:tcW w:w="659" w:type="dxa"/>
          </w:tcPr>
          <w:p w:rsidR="00621E6F" w:rsidRPr="000C093C" w:rsidRDefault="00DF225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621E6F" w:rsidRPr="000C093C" w:rsidTr="00E81681">
        <w:trPr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1.3.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4. Количество участников клубных формирований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2.1.1.,2.2., 2.3.1,2.4.,2.5. 2.8,1,3.,2.12.,2.13.,2.14.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385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387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424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56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51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659" w:type="dxa"/>
          </w:tcPr>
          <w:p w:rsidR="00621E6F" w:rsidRPr="000C093C" w:rsidRDefault="009B009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415</w:t>
            </w:r>
          </w:p>
        </w:tc>
        <w:tc>
          <w:tcPr>
            <w:tcW w:w="659" w:type="dxa"/>
          </w:tcPr>
          <w:p w:rsidR="00621E6F" w:rsidRPr="000C093C" w:rsidRDefault="00DF225A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621E6F" w:rsidRPr="000C093C" w:rsidTr="00E81681">
        <w:trPr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1.4.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5. Доля детей, привлекаемых к участию в творческих мероприятиях, в общем числе детей от 6 до 18 лет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2.1.1.,2.2., 2.3.1,2.4.,2.5, 2.8,1,3.,2.12.,2.13.,2.14.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51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56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</w:t>
            </w:r>
          </w:p>
        </w:tc>
        <w:tc>
          <w:tcPr>
            <w:tcW w:w="51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659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54</w:t>
            </w:r>
          </w:p>
        </w:tc>
        <w:tc>
          <w:tcPr>
            <w:tcW w:w="659" w:type="dxa"/>
          </w:tcPr>
          <w:p w:rsidR="00621E6F" w:rsidRPr="000C093C" w:rsidRDefault="0074147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 6. Количество проведённых культурно-досуговых мероприятий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2.1.1.,2.2., 2.3.1,2.4.,2.5, 2.8,1,3.,2.12.,2.13.,2.14.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6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51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2304D8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635</w:t>
            </w:r>
          </w:p>
        </w:tc>
        <w:tc>
          <w:tcPr>
            <w:tcW w:w="659" w:type="dxa"/>
          </w:tcPr>
          <w:p w:rsidR="00621E6F" w:rsidRPr="000C093C" w:rsidRDefault="0074147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1.6.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№10. Количество клубных формирований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2.1.1.,2.2., 2.3.1,2.4.,2.5, 2.8,1,3.,2.12.,2.13.,2.14.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568" w:type="dxa"/>
          </w:tcPr>
          <w:p w:rsidR="00621E6F" w:rsidRPr="000C093C" w:rsidRDefault="000F3A5E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708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518" w:type="dxa"/>
          </w:tcPr>
          <w:p w:rsidR="00621E6F" w:rsidRPr="000C093C" w:rsidRDefault="000F3A5E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659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</w:t>
            </w:r>
          </w:p>
        </w:tc>
        <w:tc>
          <w:tcPr>
            <w:tcW w:w="659" w:type="dxa"/>
          </w:tcPr>
          <w:p w:rsidR="00621E6F" w:rsidRPr="000C093C" w:rsidRDefault="000F3A5E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</w:tr>
      <w:tr w:rsidR="00621E6F" w:rsidRPr="000C093C" w:rsidTr="00E81681">
        <w:trPr>
          <w:trHeight w:val="307"/>
          <w:jc w:val="center"/>
        </w:trPr>
        <w:tc>
          <w:tcPr>
            <w:tcW w:w="6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1.7.</w:t>
            </w:r>
          </w:p>
        </w:tc>
        <w:tc>
          <w:tcPr>
            <w:tcW w:w="1514" w:type="dxa"/>
          </w:tcPr>
          <w:p w:rsidR="00621E6F" w:rsidRPr="000C093C" w:rsidRDefault="00621E6F" w:rsidP="00E245A8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№17.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>Количество посещений</w:t>
            </w:r>
          </w:p>
        </w:tc>
        <w:tc>
          <w:tcPr>
            <w:tcW w:w="99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2.1.1.,2.2., 2.3.1,2.4.,2.5, 2.8,1,3.,2.12.,2.13.,2.14.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11000</w:t>
            </w:r>
          </w:p>
        </w:tc>
        <w:tc>
          <w:tcPr>
            <w:tcW w:w="709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56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518" w:type="dxa"/>
          </w:tcPr>
          <w:p w:rsidR="00621E6F" w:rsidRPr="000C093C" w:rsidRDefault="00621E6F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659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11600</w:t>
            </w:r>
          </w:p>
        </w:tc>
        <w:tc>
          <w:tcPr>
            <w:tcW w:w="659" w:type="dxa"/>
          </w:tcPr>
          <w:p w:rsidR="00621E6F" w:rsidRPr="000C093C" w:rsidRDefault="00663BDB" w:rsidP="00E245A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0F3A5E" w:rsidRPr="000C093C" w:rsidTr="00E81681">
        <w:trPr>
          <w:trHeight w:val="307"/>
          <w:jc w:val="center"/>
        </w:trPr>
        <w:tc>
          <w:tcPr>
            <w:tcW w:w="60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1.8.</w:t>
            </w:r>
          </w:p>
        </w:tc>
        <w:tc>
          <w:tcPr>
            <w:tcW w:w="1514" w:type="dxa"/>
          </w:tcPr>
          <w:p w:rsidR="000F3A5E" w:rsidRPr="000C093C" w:rsidRDefault="00D7785B" w:rsidP="000F3A5E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№19.П</w:t>
            </w:r>
            <w:r w:rsidR="000F3A5E" w:rsidRPr="000C093C">
              <w:rPr>
                <w:bCs/>
                <w:sz w:val="16"/>
                <w:szCs w:val="16"/>
              </w:rPr>
              <w:t>рирост посещений платных культурно-массовых мероприятий клубов и домов культуры</w:t>
            </w:r>
          </w:p>
        </w:tc>
        <w:tc>
          <w:tcPr>
            <w:tcW w:w="992" w:type="dxa"/>
          </w:tcPr>
          <w:p w:rsidR="000F3A5E" w:rsidRPr="000C093C" w:rsidRDefault="00732554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2.15.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56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70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518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659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</w:t>
            </w:r>
          </w:p>
        </w:tc>
        <w:tc>
          <w:tcPr>
            <w:tcW w:w="659" w:type="dxa"/>
          </w:tcPr>
          <w:p w:rsidR="000F3A5E" w:rsidRPr="000C093C" w:rsidRDefault="000F3A5E" w:rsidP="000F3A5E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№2. Сохранение, развитие и популяризация народных художественных промыслов и декоративно-прикладного творчества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55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0,3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41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  <w:r w:rsidR="00944827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21E6F" w:rsidRPr="000C093C" w:rsidRDefault="0094482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0,16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621E6F" w:rsidRPr="000C093C" w:rsidRDefault="0094482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0,15</w:t>
            </w:r>
          </w:p>
        </w:tc>
        <w:tc>
          <w:tcPr>
            <w:tcW w:w="708" w:type="dxa"/>
            <w:vAlign w:val="center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  <w:vAlign w:val="center"/>
          </w:tcPr>
          <w:p w:rsidR="00621E6F" w:rsidRPr="000C093C" w:rsidRDefault="0094482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0,15</w:t>
            </w:r>
          </w:p>
        </w:tc>
        <w:tc>
          <w:tcPr>
            <w:tcW w:w="65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621E6F" w:rsidRPr="000C093C" w:rsidRDefault="0094482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0,14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№7. Количество выставок, организованных Домами ремёсел (не менее 50% нового материала)</w:t>
            </w:r>
          </w:p>
        </w:tc>
        <w:tc>
          <w:tcPr>
            <w:tcW w:w="99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2.1.2.,2.6.,</w:t>
            </w:r>
          </w:p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2.7.,2.3.2, 1.4,2.9, 2.10, 2.11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</w:t>
            </w: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</w:t>
            </w: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46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6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51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659" w:type="dxa"/>
          </w:tcPr>
          <w:p w:rsidR="00621E6F" w:rsidRPr="000C093C" w:rsidRDefault="00C060D7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C060D7" w:rsidRPr="000C093C" w:rsidTr="00E81681">
        <w:trPr>
          <w:trHeight w:val="547"/>
          <w:jc w:val="center"/>
        </w:trPr>
        <w:tc>
          <w:tcPr>
            <w:tcW w:w="6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2.2.</w:t>
            </w:r>
          </w:p>
        </w:tc>
        <w:tc>
          <w:tcPr>
            <w:tcW w:w="1514" w:type="dxa"/>
          </w:tcPr>
          <w:p w:rsidR="00C060D7" w:rsidRPr="000C093C" w:rsidRDefault="00C060D7" w:rsidP="00C060D7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8. Число предметов художественного фонда</w:t>
            </w:r>
          </w:p>
        </w:tc>
        <w:tc>
          <w:tcPr>
            <w:tcW w:w="992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2.1.2.,2.6.,</w:t>
            </w:r>
          </w:p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2.7.,2.3.2, 1.4, 2.9,2.10,2.11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527</w:t>
            </w:r>
          </w:p>
        </w:tc>
        <w:tc>
          <w:tcPr>
            <w:tcW w:w="663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5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569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612</w:t>
            </w:r>
          </w:p>
        </w:tc>
        <w:tc>
          <w:tcPr>
            <w:tcW w:w="632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41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656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720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1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C060D7" w:rsidRPr="000C093C" w:rsidTr="00E81681">
        <w:trPr>
          <w:trHeight w:val="547"/>
          <w:jc w:val="center"/>
        </w:trPr>
        <w:tc>
          <w:tcPr>
            <w:tcW w:w="6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2.3.</w:t>
            </w:r>
          </w:p>
        </w:tc>
        <w:tc>
          <w:tcPr>
            <w:tcW w:w="1514" w:type="dxa"/>
          </w:tcPr>
          <w:p w:rsidR="00C060D7" w:rsidRPr="000C093C" w:rsidRDefault="00C060D7" w:rsidP="00C060D7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9. Количество мероприятий, проведённых МУК «Районный дом ремёсел»</w:t>
            </w:r>
          </w:p>
        </w:tc>
        <w:tc>
          <w:tcPr>
            <w:tcW w:w="992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2.1.2.,2.6.,</w:t>
            </w:r>
          </w:p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2.7.,2.3.2, 1.4,2.9, 2.10,2.11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52</w:t>
            </w:r>
          </w:p>
        </w:tc>
        <w:tc>
          <w:tcPr>
            <w:tcW w:w="663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5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125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</w:t>
            </w:r>
          </w:p>
        </w:tc>
        <w:tc>
          <w:tcPr>
            <w:tcW w:w="632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41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70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6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518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65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144</w:t>
            </w:r>
          </w:p>
        </w:tc>
        <w:tc>
          <w:tcPr>
            <w:tcW w:w="659" w:type="dxa"/>
          </w:tcPr>
          <w:p w:rsidR="00C060D7" w:rsidRPr="000C093C" w:rsidRDefault="00C060D7" w:rsidP="00C060D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2.4.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 11. Количество посетителей мероприятий</w:t>
            </w:r>
          </w:p>
        </w:tc>
        <w:tc>
          <w:tcPr>
            <w:tcW w:w="99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2.1.2.,2.6.,</w:t>
            </w:r>
          </w:p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2.7.,2.3.2, 1.4,2.9, 2.10,2.11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17302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6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51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BF0D5B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23000</w:t>
            </w:r>
          </w:p>
        </w:tc>
        <w:tc>
          <w:tcPr>
            <w:tcW w:w="659" w:type="dxa"/>
          </w:tcPr>
          <w:p w:rsidR="00621E6F" w:rsidRPr="000C093C" w:rsidRDefault="0079789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№3. Обеспечение государственных гарантий реализации прав на получение бесплатного дополнительного образования в муниципальных образовательных учреждениях.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0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384D6D" w:rsidRPr="000C093C"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261FE6" w:rsidRPr="000C093C">
              <w:rPr>
                <w:sz w:val="16"/>
                <w:szCs w:val="16"/>
              </w:rPr>
              <w:t>5</w:t>
            </w:r>
          </w:p>
        </w:tc>
        <w:tc>
          <w:tcPr>
            <w:tcW w:w="65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621E6F" w:rsidRPr="000C093C" w:rsidRDefault="0079789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0,4</w:t>
            </w:r>
            <w:r w:rsidR="00384D6D" w:rsidRPr="000C093C">
              <w:rPr>
                <w:sz w:val="16"/>
                <w:szCs w:val="16"/>
              </w:rPr>
              <w:t>2</w:t>
            </w:r>
          </w:p>
        </w:tc>
      </w:tr>
      <w:tr w:rsidR="00621E6F" w:rsidRPr="000C093C" w:rsidTr="00E81681">
        <w:trPr>
          <w:trHeight w:val="286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3.1.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sz w:val="16"/>
                <w:szCs w:val="16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 1. Доля детей 5-18 лет, обучающихся по программам дополнительного образования в общей численности детей в системе образования района</w:t>
            </w:r>
          </w:p>
        </w:tc>
        <w:tc>
          <w:tcPr>
            <w:tcW w:w="99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37,00</w:t>
            </w: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  <w:lang w:val="en-US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  <w:lang w:val="en-US"/>
              </w:rPr>
            </w:pPr>
            <w:r w:rsidRPr="000C093C">
              <w:rPr>
                <w:sz w:val="16"/>
                <w:szCs w:val="16"/>
              </w:rPr>
              <w:t>0,</w:t>
            </w:r>
            <w:r w:rsidRPr="000C093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27,5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27,5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3F36E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56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3F36E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51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3F36E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</w:t>
            </w:r>
          </w:p>
        </w:tc>
        <w:tc>
          <w:tcPr>
            <w:tcW w:w="659" w:type="dxa"/>
          </w:tcPr>
          <w:p w:rsidR="00621E6F" w:rsidRPr="000C093C" w:rsidRDefault="0079789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3.2.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№2. Доля лауреатов и дипломантов от числа обучающихся в образовательных учреждениях культуры и искусства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632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41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</w:t>
            </w:r>
          </w:p>
        </w:tc>
        <w:tc>
          <w:tcPr>
            <w:tcW w:w="7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30,00</w:t>
            </w:r>
          </w:p>
        </w:tc>
        <w:tc>
          <w:tcPr>
            <w:tcW w:w="709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F623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  <w:r w:rsidR="00487218" w:rsidRPr="000C093C">
              <w:rPr>
                <w:sz w:val="16"/>
                <w:szCs w:val="16"/>
              </w:rPr>
              <w:t>0,0</w:t>
            </w:r>
          </w:p>
        </w:tc>
        <w:tc>
          <w:tcPr>
            <w:tcW w:w="56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708" w:type="dxa"/>
          </w:tcPr>
          <w:p w:rsidR="00621E6F" w:rsidRPr="000C093C" w:rsidRDefault="00F623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  <w:r w:rsidR="00487218" w:rsidRPr="000C093C">
              <w:rPr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659" w:type="dxa"/>
          </w:tcPr>
          <w:p w:rsidR="00621E6F" w:rsidRPr="000C093C" w:rsidRDefault="00F623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  <w:r w:rsidR="00487218" w:rsidRPr="000C093C">
              <w:rPr>
                <w:sz w:val="16"/>
                <w:szCs w:val="16"/>
              </w:rPr>
              <w:t>0</w:t>
            </w:r>
          </w:p>
        </w:tc>
        <w:tc>
          <w:tcPr>
            <w:tcW w:w="659" w:type="dxa"/>
          </w:tcPr>
          <w:p w:rsidR="00621E6F" w:rsidRPr="000C093C" w:rsidRDefault="0079789E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3.3.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№12.Доля детей, осваивающих дополнительные предпрофессиональные программы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37,7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39,2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56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51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659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67,0</w:t>
            </w:r>
          </w:p>
        </w:tc>
        <w:tc>
          <w:tcPr>
            <w:tcW w:w="659" w:type="dxa"/>
          </w:tcPr>
          <w:p w:rsidR="00621E6F" w:rsidRPr="000C093C" w:rsidRDefault="0079789E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3.4.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 xml:space="preserve">Показатель №13.Доля детей, осваивающих дополнительные общеразвивающие программы 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61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0,05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62,3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60,8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56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708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51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  <w:tc>
          <w:tcPr>
            <w:tcW w:w="659" w:type="dxa"/>
          </w:tcPr>
          <w:p w:rsidR="00621E6F" w:rsidRPr="000C093C" w:rsidRDefault="00A37E5A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33,0</w:t>
            </w:r>
          </w:p>
        </w:tc>
        <w:tc>
          <w:tcPr>
            <w:tcW w:w="659" w:type="dxa"/>
          </w:tcPr>
          <w:p w:rsidR="00621E6F" w:rsidRPr="000C093C" w:rsidRDefault="0079789E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0,04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3.5.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 xml:space="preserve">Показатель №14. Количество человеко-часов по дополнительным </w:t>
            </w:r>
            <w:r w:rsidRPr="000C093C">
              <w:rPr>
                <w:kern w:val="0"/>
                <w:sz w:val="16"/>
                <w:szCs w:val="16"/>
                <w:lang w:eastAsia="ru-RU"/>
              </w:rPr>
              <w:lastRenderedPageBreak/>
              <w:t>предпрофессиональным программам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Чел-час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42560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40125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44286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56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51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659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80065,2</w:t>
            </w:r>
          </w:p>
        </w:tc>
        <w:tc>
          <w:tcPr>
            <w:tcW w:w="659" w:type="dxa"/>
          </w:tcPr>
          <w:p w:rsidR="00621E6F" w:rsidRPr="000C093C" w:rsidRDefault="0079789E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3.6.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 xml:space="preserve">Показатель №15. Количество человеко-часов по дополнительным общеразвивающим программам 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Чел-час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53690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60137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56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51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659" w:type="dxa"/>
          </w:tcPr>
          <w:p w:rsidR="00621E6F" w:rsidRPr="000C093C" w:rsidRDefault="00E816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28455</w:t>
            </w:r>
          </w:p>
        </w:tc>
        <w:tc>
          <w:tcPr>
            <w:tcW w:w="659" w:type="dxa"/>
          </w:tcPr>
          <w:p w:rsidR="00621E6F" w:rsidRPr="000C093C" w:rsidRDefault="002A5EF2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3.7.</w:t>
            </w:r>
          </w:p>
        </w:tc>
        <w:tc>
          <w:tcPr>
            <w:tcW w:w="1514" w:type="dxa"/>
          </w:tcPr>
          <w:p w:rsidR="00621E6F" w:rsidRPr="000C093C" w:rsidRDefault="00621E6F" w:rsidP="00410B3D">
            <w:pPr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Показатель №16. Прирост учащихся ДШИ</w:t>
            </w:r>
          </w:p>
        </w:tc>
        <w:tc>
          <w:tcPr>
            <w:tcW w:w="992" w:type="dxa"/>
          </w:tcPr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1.1.,1.2.,</w:t>
            </w:r>
          </w:p>
          <w:p w:rsidR="00621E6F" w:rsidRPr="000C093C" w:rsidRDefault="00621E6F" w:rsidP="0070361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1.5, 1.6.,1.7.,1.8.</w:t>
            </w:r>
          </w:p>
        </w:tc>
        <w:tc>
          <w:tcPr>
            <w:tcW w:w="567" w:type="dxa"/>
          </w:tcPr>
          <w:p w:rsidR="00621E6F" w:rsidRPr="000C093C" w:rsidRDefault="00621E6F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13,1</w:t>
            </w:r>
          </w:p>
        </w:tc>
        <w:tc>
          <w:tcPr>
            <w:tcW w:w="70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708" w:type="dxa"/>
          </w:tcPr>
          <w:p w:rsidR="00621E6F" w:rsidRPr="000C093C" w:rsidRDefault="00780A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568" w:type="dxa"/>
          </w:tcPr>
          <w:p w:rsidR="00621E6F" w:rsidRPr="000C093C" w:rsidRDefault="00EA04A3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708" w:type="dxa"/>
          </w:tcPr>
          <w:p w:rsidR="00621E6F" w:rsidRPr="000C093C" w:rsidRDefault="00780A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518" w:type="dxa"/>
          </w:tcPr>
          <w:p w:rsidR="00621E6F" w:rsidRPr="000C093C" w:rsidRDefault="00621E6F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0,02</w:t>
            </w:r>
          </w:p>
        </w:tc>
        <w:tc>
          <w:tcPr>
            <w:tcW w:w="659" w:type="dxa"/>
          </w:tcPr>
          <w:p w:rsidR="00621E6F" w:rsidRPr="000C093C" w:rsidRDefault="00780A81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0,7</w:t>
            </w:r>
          </w:p>
        </w:tc>
        <w:tc>
          <w:tcPr>
            <w:tcW w:w="659" w:type="dxa"/>
          </w:tcPr>
          <w:p w:rsidR="00621E6F" w:rsidRPr="000C093C" w:rsidRDefault="00EA04A3" w:rsidP="00AE4A6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4.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9D2987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Цель №2</w:t>
            </w:r>
            <w:r w:rsidRPr="000C093C">
              <w:t xml:space="preserve"> </w:t>
            </w:r>
            <w:r w:rsidRPr="000C093C">
              <w:rPr>
                <w:sz w:val="16"/>
                <w:szCs w:val="16"/>
              </w:rPr>
              <w:t>Стимулирование добровольческих (волонтерских) и некоммерческих организаций в реализации социокультурных мероприятий</w:t>
            </w:r>
          </w:p>
        </w:tc>
        <w:tc>
          <w:tcPr>
            <w:tcW w:w="56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5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41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107800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21E6F" w:rsidRPr="000C093C" w:rsidRDefault="00107800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621E6F" w:rsidRPr="000C093C" w:rsidRDefault="00107800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621E6F" w:rsidRPr="000C093C" w:rsidRDefault="00621E6F" w:rsidP="009D2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621E6F" w:rsidRPr="000C093C" w:rsidRDefault="00107800" w:rsidP="009D2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621E6F" w:rsidRPr="000C093C" w:rsidTr="00E81681">
        <w:trPr>
          <w:trHeight w:val="547"/>
          <w:jc w:val="center"/>
        </w:trPr>
        <w:tc>
          <w:tcPr>
            <w:tcW w:w="608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4.1</w:t>
            </w:r>
          </w:p>
        </w:tc>
        <w:tc>
          <w:tcPr>
            <w:tcW w:w="3073" w:type="dxa"/>
            <w:gridSpan w:val="3"/>
          </w:tcPr>
          <w:p w:rsidR="00621E6F" w:rsidRPr="000C093C" w:rsidRDefault="00621E6F" w:rsidP="000C686D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№4 Привлечение добровольческих (волонтерских) и некоммерческих организаций к участию и проведению мероприятий.</w:t>
            </w:r>
          </w:p>
        </w:tc>
        <w:tc>
          <w:tcPr>
            <w:tcW w:w="56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5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41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</w:t>
            </w:r>
            <w:r w:rsidR="000D7A99" w:rsidRPr="000C093C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621E6F" w:rsidRPr="000C093C" w:rsidRDefault="000D7A99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621E6F" w:rsidRPr="000C093C" w:rsidRDefault="000D7A99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621E6F" w:rsidRPr="000C093C" w:rsidRDefault="00621E6F" w:rsidP="000C68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621E6F" w:rsidRPr="000C093C" w:rsidRDefault="000D7A99" w:rsidP="000C68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</w:tr>
      <w:tr w:rsidR="005D0C75" w:rsidRPr="000C093C" w:rsidTr="00E81681">
        <w:trPr>
          <w:trHeight w:val="547"/>
          <w:jc w:val="center"/>
        </w:trPr>
        <w:tc>
          <w:tcPr>
            <w:tcW w:w="60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4.2</w:t>
            </w:r>
          </w:p>
        </w:tc>
        <w:tc>
          <w:tcPr>
            <w:tcW w:w="1514" w:type="dxa"/>
          </w:tcPr>
          <w:p w:rsidR="005D0C75" w:rsidRPr="000C093C" w:rsidRDefault="005D0C75" w:rsidP="005D0C75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№18.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>Количество мероприятий с участием добровольческих (волонтерских) и некоммерческих организаций</w:t>
            </w:r>
          </w:p>
        </w:tc>
        <w:tc>
          <w:tcPr>
            <w:tcW w:w="992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1,0</w:t>
            </w:r>
          </w:p>
        </w:tc>
        <w:tc>
          <w:tcPr>
            <w:tcW w:w="709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0,1</w:t>
            </w:r>
          </w:p>
        </w:tc>
        <w:tc>
          <w:tcPr>
            <w:tcW w:w="70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  <w:tc>
          <w:tcPr>
            <w:tcW w:w="56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  <w:tc>
          <w:tcPr>
            <w:tcW w:w="518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  <w:tc>
          <w:tcPr>
            <w:tcW w:w="659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  <w:tc>
          <w:tcPr>
            <w:tcW w:w="659" w:type="dxa"/>
          </w:tcPr>
          <w:p w:rsidR="005D0C75" w:rsidRPr="000C093C" w:rsidRDefault="005D0C75" w:rsidP="005D0C75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  <w:r w:rsidR="00B01DDA" w:rsidRPr="000C093C">
              <w:rPr>
                <w:sz w:val="16"/>
                <w:szCs w:val="16"/>
              </w:rPr>
              <w:t>0</w:t>
            </w:r>
          </w:p>
        </w:tc>
      </w:tr>
      <w:tr w:rsidR="00281987" w:rsidRPr="000C093C" w:rsidTr="00281987">
        <w:trPr>
          <w:trHeight w:val="447"/>
          <w:jc w:val="center"/>
        </w:trPr>
        <w:tc>
          <w:tcPr>
            <w:tcW w:w="60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5.</w:t>
            </w:r>
          </w:p>
        </w:tc>
        <w:tc>
          <w:tcPr>
            <w:tcW w:w="3073" w:type="dxa"/>
            <w:gridSpan w:val="3"/>
          </w:tcPr>
          <w:p w:rsidR="00281987" w:rsidRPr="000C093C" w:rsidRDefault="00281987" w:rsidP="00EA04A3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Цель №3, Достижение результатов регионального проекта</w:t>
            </w:r>
            <w:r w:rsidR="00EA04A3" w:rsidRPr="000C093C">
              <w:rPr>
                <w:bCs/>
                <w:sz w:val="16"/>
                <w:szCs w:val="16"/>
              </w:rPr>
              <w:t xml:space="preserve"> «Обеспечение качественно нового уровня развития  инфраструктуры культуры («Культурная среда»)</w:t>
            </w:r>
          </w:p>
        </w:tc>
        <w:tc>
          <w:tcPr>
            <w:tcW w:w="56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70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281987" w:rsidRPr="000C093C" w:rsidRDefault="00281987" w:rsidP="0028198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  <w:tr w:rsidR="00384D6D" w:rsidRPr="000C093C" w:rsidTr="00281987">
        <w:trPr>
          <w:trHeight w:val="547"/>
          <w:jc w:val="center"/>
        </w:trPr>
        <w:tc>
          <w:tcPr>
            <w:tcW w:w="60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5.1.</w:t>
            </w:r>
          </w:p>
        </w:tc>
        <w:tc>
          <w:tcPr>
            <w:tcW w:w="3073" w:type="dxa"/>
            <w:gridSpan w:val="3"/>
          </w:tcPr>
          <w:p w:rsidR="00384D6D" w:rsidRPr="000C093C" w:rsidRDefault="00384D6D" w:rsidP="00384D6D">
            <w:pPr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Задача №5 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56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0,03</w:t>
            </w:r>
          </w:p>
        </w:tc>
        <w:tc>
          <w:tcPr>
            <w:tcW w:w="70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8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59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384D6D" w:rsidRPr="000C093C" w:rsidRDefault="00384D6D" w:rsidP="00384D6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0,06</w:t>
            </w:r>
          </w:p>
        </w:tc>
      </w:tr>
      <w:tr w:rsidR="00EA04A3" w:rsidRPr="003B6945" w:rsidTr="00E81681">
        <w:trPr>
          <w:trHeight w:val="547"/>
          <w:jc w:val="center"/>
        </w:trPr>
        <w:tc>
          <w:tcPr>
            <w:tcW w:w="60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5.2.</w:t>
            </w:r>
          </w:p>
        </w:tc>
        <w:tc>
          <w:tcPr>
            <w:tcW w:w="1514" w:type="dxa"/>
          </w:tcPr>
          <w:p w:rsidR="00EA04A3" w:rsidRPr="000C093C" w:rsidRDefault="00EA04A3" w:rsidP="00EA04A3">
            <w:pPr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Показатель №20.</w:t>
            </w:r>
            <w:r w:rsidRPr="000C093C">
              <w:t xml:space="preserve"> </w:t>
            </w:r>
            <w:r w:rsidRPr="000C093C">
              <w:rPr>
                <w:bCs/>
                <w:sz w:val="16"/>
                <w:szCs w:val="16"/>
              </w:rPr>
              <w:t xml:space="preserve">Оснащены образовательные учреждения в сфере культуры (детские школы искусств по видам искусств и училищ)музыкальными инструментами, оборудованием и </w:t>
            </w:r>
            <w:r w:rsidRPr="000C093C">
              <w:rPr>
                <w:bCs/>
                <w:sz w:val="16"/>
                <w:szCs w:val="16"/>
              </w:rPr>
              <w:lastRenderedPageBreak/>
              <w:t xml:space="preserve">учебными материалами </w:t>
            </w:r>
          </w:p>
        </w:tc>
        <w:tc>
          <w:tcPr>
            <w:tcW w:w="992" w:type="dxa"/>
          </w:tcPr>
          <w:p w:rsidR="00EA04A3" w:rsidRPr="000C093C" w:rsidRDefault="00383A9B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1.1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63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5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632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41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  <w:tc>
          <w:tcPr>
            <w:tcW w:w="70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</w:p>
        </w:tc>
        <w:tc>
          <w:tcPr>
            <w:tcW w:w="518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</w:t>
            </w:r>
          </w:p>
        </w:tc>
        <w:tc>
          <w:tcPr>
            <w:tcW w:w="659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659" w:type="dxa"/>
          </w:tcPr>
          <w:p w:rsidR="00EA04A3" w:rsidRPr="000C093C" w:rsidRDefault="00EA04A3" w:rsidP="00EA04A3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0,01</w:t>
            </w:r>
          </w:p>
        </w:tc>
      </w:tr>
    </w:tbl>
    <w:p w:rsidR="001A2BFE" w:rsidRPr="003B6945" w:rsidRDefault="001A2BFE" w:rsidP="0054458D">
      <w:pPr>
        <w:widowControl/>
        <w:ind w:firstLine="708"/>
        <w:jc w:val="both"/>
        <w:rPr>
          <w:kern w:val="0"/>
          <w:sz w:val="28"/>
          <w:szCs w:val="28"/>
        </w:rPr>
        <w:sectPr w:rsidR="001A2BFE" w:rsidRPr="003B6945" w:rsidSect="009D01D5">
          <w:pgSz w:w="16838" w:h="11906" w:orient="landscape"/>
          <w:pgMar w:top="1276" w:right="962" w:bottom="567" w:left="1134" w:header="720" w:footer="720" w:gutter="0"/>
          <w:cols w:space="720"/>
          <w:docGrid w:linePitch="360"/>
        </w:sectPr>
      </w:pPr>
    </w:p>
    <w:p w:rsidR="00482982" w:rsidRPr="000C093C" w:rsidRDefault="00482982" w:rsidP="00482982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lastRenderedPageBreak/>
        <w:t>Раздел III «Перечень показателей подпрограммы»</w:t>
      </w:r>
    </w:p>
    <w:p w:rsidR="00482982" w:rsidRPr="000C093C" w:rsidRDefault="00482982" w:rsidP="00482982">
      <w:pPr>
        <w:ind w:left="426" w:right="424" w:firstLine="708"/>
        <w:jc w:val="both"/>
        <w:rPr>
          <w:b/>
          <w:bCs/>
          <w:sz w:val="28"/>
          <w:szCs w:val="28"/>
        </w:rPr>
      </w:pPr>
    </w:p>
    <w:p w:rsidR="00482982" w:rsidRPr="000C093C" w:rsidRDefault="00482982" w:rsidP="00482982">
      <w:pPr>
        <w:ind w:left="426" w:right="424" w:firstLine="708"/>
        <w:jc w:val="both"/>
        <w:rPr>
          <w:bCs/>
          <w:sz w:val="28"/>
          <w:szCs w:val="28"/>
        </w:rPr>
      </w:pPr>
      <w:r w:rsidRPr="000C093C">
        <w:rPr>
          <w:bCs/>
          <w:sz w:val="28"/>
          <w:szCs w:val="28"/>
        </w:rPr>
        <w:t>Перечень показателей подпрограммы с распределением плановых значений по годам ее реализации приведен в Приложении №2 к подпрограмме.</w:t>
      </w:r>
    </w:p>
    <w:p w:rsidR="00482982" w:rsidRPr="000C093C" w:rsidRDefault="00482982" w:rsidP="00482982">
      <w:pPr>
        <w:ind w:left="426" w:right="424" w:firstLine="708"/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Методика по расчёту показателей подпрограммы</w:t>
      </w:r>
    </w:p>
    <w:p w:rsidR="00482982" w:rsidRPr="000C093C" w:rsidRDefault="00482982" w:rsidP="00482982">
      <w:pPr>
        <w:ind w:left="426" w:right="424" w:firstLine="708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tblInd w:w="426" w:type="dxa"/>
        <w:tblLook w:val="04A0" w:firstRow="1" w:lastRow="0" w:firstColumn="1" w:lastColumn="0" w:noHBand="0" w:noVBand="1"/>
      </w:tblPr>
      <w:tblGrid>
        <w:gridCol w:w="2561"/>
        <w:gridCol w:w="3310"/>
        <w:gridCol w:w="3534"/>
      </w:tblGrid>
      <w:tr w:rsidR="000C093C" w:rsidRPr="000C093C" w:rsidTr="000C093C">
        <w:tc>
          <w:tcPr>
            <w:tcW w:w="9405" w:type="dxa"/>
            <w:gridSpan w:val="3"/>
          </w:tcPr>
          <w:p w:rsidR="000C093C" w:rsidRPr="000C093C" w:rsidRDefault="000C093C" w:rsidP="00482982">
            <w:pPr>
              <w:jc w:val="center"/>
            </w:pPr>
            <w:r w:rsidRPr="000C093C">
              <w:rPr>
                <w:bCs/>
              </w:rPr>
              <w:t>19. Прирост посещений платных культурно-массовых мероприятий клубов и домов культуры</w:t>
            </w:r>
          </w:p>
        </w:tc>
      </w:tr>
      <w:tr w:rsidR="000C093C" w:rsidRPr="000C093C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Единица измерения</w:t>
            </w:r>
          </w:p>
        </w:tc>
        <w:tc>
          <w:tcPr>
            <w:tcW w:w="6844" w:type="dxa"/>
            <w:gridSpan w:val="2"/>
          </w:tcPr>
          <w:p w:rsidR="000C093C" w:rsidRPr="000C093C" w:rsidRDefault="000C093C" w:rsidP="000C093C">
            <w:pPr>
              <w:jc w:val="center"/>
            </w:pPr>
            <w:r w:rsidRPr="000C093C">
              <w:t>%</w:t>
            </w:r>
          </w:p>
        </w:tc>
      </w:tr>
      <w:tr w:rsidR="000C093C" w:rsidRPr="000C093C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Определение показателя</w:t>
            </w:r>
          </w:p>
        </w:tc>
        <w:tc>
          <w:tcPr>
            <w:tcW w:w="6844" w:type="dxa"/>
            <w:gridSpan w:val="2"/>
          </w:tcPr>
          <w:p w:rsidR="000C093C" w:rsidRPr="000C093C" w:rsidRDefault="000C093C" w:rsidP="000C093C">
            <w:r w:rsidRPr="000C093C">
              <w:t>Отношение количества посещений платных культурно-массовых мероприятий отчетного года к количеству посещений платных культурно-массовых мероприятий предыдущего года х100</w:t>
            </w:r>
          </w:p>
        </w:tc>
      </w:tr>
      <w:tr w:rsidR="000C093C" w:rsidRPr="000C093C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Алгоритм формирования показателя</w:t>
            </w:r>
          </w:p>
        </w:tc>
        <w:tc>
          <w:tcPr>
            <w:tcW w:w="3310" w:type="dxa"/>
          </w:tcPr>
          <w:p w:rsidR="000C093C" w:rsidRPr="000C093C" w:rsidRDefault="000C093C" w:rsidP="000C093C"/>
        </w:tc>
        <w:tc>
          <w:tcPr>
            <w:tcW w:w="3534" w:type="dxa"/>
          </w:tcPr>
          <w:p w:rsidR="000C093C" w:rsidRPr="000C093C" w:rsidRDefault="000C093C" w:rsidP="000C093C"/>
        </w:tc>
      </w:tr>
      <w:tr w:rsidR="000C093C" w:rsidRPr="000C093C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Наименование и определение базовых показателей</w:t>
            </w:r>
          </w:p>
        </w:tc>
        <w:tc>
          <w:tcPr>
            <w:tcW w:w="3310" w:type="dxa"/>
          </w:tcPr>
          <w:p w:rsidR="000C093C" w:rsidRPr="000C093C" w:rsidRDefault="000C093C" w:rsidP="000C093C">
            <w:r w:rsidRPr="000C093C">
              <w:t>Буквенное обозначение в формуле расчета</w:t>
            </w:r>
          </w:p>
        </w:tc>
        <w:tc>
          <w:tcPr>
            <w:tcW w:w="3534" w:type="dxa"/>
          </w:tcPr>
          <w:p w:rsidR="000C093C" w:rsidRPr="000C093C" w:rsidRDefault="000C093C" w:rsidP="000C093C">
            <w:r w:rsidRPr="000C093C">
              <w:t>Определение положительной динамики показателя</w:t>
            </w:r>
          </w:p>
        </w:tc>
      </w:tr>
      <w:tr w:rsidR="000C093C" w:rsidTr="000C093C">
        <w:tc>
          <w:tcPr>
            <w:tcW w:w="2561" w:type="dxa"/>
          </w:tcPr>
          <w:p w:rsidR="000C093C" w:rsidRPr="000C093C" w:rsidRDefault="000C093C" w:rsidP="000C093C"/>
        </w:tc>
        <w:tc>
          <w:tcPr>
            <w:tcW w:w="3310" w:type="dxa"/>
          </w:tcPr>
          <w:p w:rsidR="000C093C" w:rsidRPr="000C093C" w:rsidRDefault="000C093C" w:rsidP="000C093C"/>
        </w:tc>
        <w:tc>
          <w:tcPr>
            <w:tcW w:w="3534" w:type="dxa"/>
          </w:tcPr>
          <w:p w:rsidR="000C093C" w:rsidRPr="00344BF6" w:rsidRDefault="000C093C" w:rsidP="000C093C">
            <w:r w:rsidRPr="000C093C">
              <w:t>Выполнение планового значения показателя является положительной динамикой, невыполнение – отрицательной.</w:t>
            </w:r>
          </w:p>
        </w:tc>
      </w:tr>
      <w:tr w:rsidR="000C093C" w:rsidTr="000C093C">
        <w:tc>
          <w:tcPr>
            <w:tcW w:w="2561" w:type="dxa"/>
          </w:tcPr>
          <w:p w:rsidR="000C093C" w:rsidRPr="004959CF" w:rsidRDefault="000C093C" w:rsidP="000C093C">
            <w:r w:rsidRPr="004959CF">
              <w:t>Источник информации для расчета (определения) показателя</w:t>
            </w:r>
          </w:p>
        </w:tc>
        <w:tc>
          <w:tcPr>
            <w:tcW w:w="6844" w:type="dxa"/>
            <w:gridSpan w:val="2"/>
          </w:tcPr>
          <w:p w:rsidR="000C093C" w:rsidRPr="004959CF" w:rsidRDefault="000C093C" w:rsidP="000C093C">
            <w:r w:rsidRPr="004959CF">
              <w:t>Журнал учета</w:t>
            </w:r>
            <w:r w:rsidR="004959CF" w:rsidRPr="004959CF">
              <w:t xml:space="preserve"> платных </w:t>
            </w:r>
            <w:r w:rsidR="004959CF">
              <w:t>посещений</w:t>
            </w:r>
          </w:p>
        </w:tc>
      </w:tr>
      <w:tr w:rsidR="000C093C" w:rsidRPr="00482982" w:rsidTr="000C093C">
        <w:tc>
          <w:tcPr>
            <w:tcW w:w="9405" w:type="dxa"/>
            <w:gridSpan w:val="3"/>
          </w:tcPr>
          <w:p w:rsidR="000C093C" w:rsidRPr="000C093C" w:rsidRDefault="000C093C" w:rsidP="000C093C">
            <w:pPr>
              <w:jc w:val="center"/>
            </w:pPr>
            <w:r w:rsidRPr="000C093C">
              <w:rPr>
                <w:bCs/>
              </w:rPr>
              <w:t>20. Оснащены образовательные учреждения в сфере культуры (детские школы искусств по видам искусств и училищ)музыкальными инструментами, оборудованием и учебными материалами</w:t>
            </w:r>
          </w:p>
        </w:tc>
      </w:tr>
      <w:tr w:rsidR="000C093C" w:rsidRPr="00C45141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Единица измерения</w:t>
            </w:r>
          </w:p>
        </w:tc>
        <w:tc>
          <w:tcPr>
            <w:tcW w:w="6844" w:type="dxa"/>
            <w:gridSpan w:val="2"/>
          </w:tcPr>
          <w:p w:rsidR="000C093C" w:rsidRPr="000C093C" w:rsidRDefault="000C093C" w:rsidP="000C093C">
            <w:pPr>
              <w:jc w:val="center"/>
            </w:pPr>
            <w:r w:rsidRPr="000C093C">
              <w:t>Ед.</w:t>
            </w:r>
          </w:p>
        </w:tc>
      </w:tr>
      <w:tr w:rsidR="000C093C" w:rsidRPr="00C45141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Определение показателя</w:t>
            </w:r>
          </w:p>
        </w:tc>
        <w:tc>
          <w:tcPr>
            <w:tcW w:w="6844" w:type="dxa"/>
            <w:gridSpan w:val="2"/>
          </w:tcPr>
          <w:p w:rsidR="000C093C" w:rsidRPr="000C093C" w:rsidRDefault="000C093C" w:rsidP="00D6400B">
            <w:r w:rsidRPr="000C093C">
              <w:t>Суммирование количества учреждений оснащенных оборудованием в отчетном периоде</w:t>
            </w:r>
          </w:p>
        </w:tc>
      </w:tr>
      <w:tr w:rsidR="000C093C" w:rsidRPr="00C45141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Алгоритм формирования показателя</w:t>
            </w:r>
          </w:p>
        </w:tc>
        <w:tc>
          <w:tcPr>
            <w:tcW w:w="3310" w:type="dxa"/>
          </w:tcPr>
          <w:p w:rsidR="000C093C" w:rsidRPr="000C093C" w:rsidRDefault="000C093C" w:rsidP="000C093C"/>
        </w:tc>
        <w:tc>
          <w:tcPr>
            <w:tcW w:w="3534" w:type="dxa"/>
          </w:tcPr>
          <w:p w:rsidR="000C093C" w:rsidRPr="000C093C" w:rsidRDefault="000C093C" w:rsidP="000C093C"/>
        </w:tc>
      </w:tr>
      <w:tr w:rsidR="000C093C" w:rsidRPr="00C45141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Наименование и определение базовых показателей</w:t>
            </w:r>
          </w:p>
        </w:tc>
        <w:tc>
          <w:tcPr>
            <w:tcW w:w="3310" w:type="dxa"/>
          </w:tcPr>
          <w:p w:rsidR="000C093C" w:rsidRPr="000C093C" w:rsidRDefault="000C093C" w:rsidP="000C093C">
            <w:r w:rsidRPr="000C093C">
              <w:t>Буквенное обозначение в формуле расчета</w:t>
            </w:r>
          </w:p>
        </w:tc>
        <w:tc>
          <w:tcPr>
            <w:tcW w:w="3534" w:type="dxa"/>
          </w:tcPr>
          <w:p w:rsidR="000C093C" w:rsidRPr="000C093C" w:rsidRDefault="000C093C" w:rsidP="000C093C">
            <w:r w:rsidRPr="000C093C">
              <w:t>Определение положительной динамики показателя</w:t>
            </w:r>
          </w:p>
        </w:tc>
      </w:tr>
      <w:tr w:rsidR="000C093C" w:rsidRPr="00344BF6" w:rsidTr="000C093C">
        <w:tc>
          <w:tcPr>
            <w:tcW w:w="2561" w:type="dxa"/>
          </w:tcPr>
          <w:p w:rsidR="000C093C" w:rsidRPr="000C093C" w:rsidRDefault="000C093C" w:rsidP="000C093C"/>
        </w:tc>
        <w:tc>
          <w:tcPr>
            <w:tcW w:w="3310" w:type="dxa"/>
          </w:tcPr>
          <w:p w:rsidR="000C093C" w:rsidRPr="000C093C" w:rsidRDefault="000C093C" w:rsidP="000C093C"/>
        </w:tc>
        <w:tc>
          <w:tcPr>
            <w:tcW w:w="3534" w:type="dxa"/>
          </w:tcPr>
          <w:p w:rsidR="000C093C" w:rsidRPr="000C093C" w:rsidRDefault="000C093C" w:rsidP="000C093C">
            <w:r w:rsidRPr="000C093C">
              <w:t>Выполнение планового значения показателя является положительной динамикой, невыполнение – отрицательной.</w:t>
            </w:r>
          </w:p>
        </w:tc>
      </w:tr>
      <w:tr w:rsidR="000C093C" w:rsidRPr="00D6400B" w:rsidTr="000C093C">
        <w:tc>
          <w:tcPr>
            <w:tcW w:w="2561" w:type="dxa"/>
          </w:tcPr>
          <w:p w:rsidR="000C093C" w:rsidRPr="000C093C" w:rsidRDefault="000C093C" w:rsidP="000C093C">
            <w:r w:rsidRPr="000C093C">
              <w:t>Источник информации для расчета (определения) показателя</w:t>
            </w:r>
          </w:p>
        </w:tc>
        <w:tc>
          <w:tcPr>
            <w:tcW w:w="6844" w:type="dxa"/>
            <w:gridSpan w:val="2"/>
          </w:tcPr>
          <w:p w:rsidR="000C093C" w:rsidRPr="000C093C" w:rsidRDefault="000C093C" w:rsidP="000C093C">
            <w:r w:rsidRPr="000C093C">
              <w:t>Первичная бухгалтерская документация ( договор поставки, товарная накладная, платежное поручение)</w:t>
            </w:r>
          </w:p>
        </w:tc>
      </w:tr>
    </w:tbl>
    <w:p w:rsidR="00F34D81" w:rsidRDefault="00F34D81" w:rsidP="00C62248">
      <w:pPr>
        <w:ind w:left="426" w:right="282" w:firstLine="282"/>
        <w:jc w:val="both"/>
        <w:rPr>
          <w:bCs/>
          <w:sz w:val="28"/>
          <w:szCs w:val="28"/>
        </w:rPr>
      </w:pPr>
    </w:p>
    <w:p w:rsidR="00F34D81" w:rsidRDefault="00F34D81" w:rsidP="00C62248">
      <w:pPr>
        <w:ind w:left="426" w:right="282" w:firstLine="282"/>
        <w:jc w:val="both"/>
        <w:rPr>
          <w:bCs/>
          <w:sz w:val="28"/>
          <w:szCs w:val="28"/>
        </w:rPr>
      </w:pPr>
    </w:p>
    <w:p w:rsidR="00B87EC7" w:rsidRPr="000C093C" w:rsidRDefault="00B87EC7" w:rsidP="00C62248">
      <w:pPr>
        <w:ind w:left="426" w:right="282" w:firstLine="282"/>
        <w:jc w:val="both"/>
        <w:rPr>
          <w:b/>
          <w:bCs/>
          <w:sz w:val="28"/>
          <w:szCs w:val="28"/>
        </w:rPr>
      </w:pPr>
      <w:r w:rsidRPr="003B6945">
        <w:rPr>
          <w:bCs/>
          <w:sz w:val="28"/>
          <w:szCs w:val="28"/>
        </w:rPr>
        <w:lastRenderedPageBreak/>
        <w:t>1</w:t>
      </w:r>
      <w:r w:rsidR="00F34D81">
        <w:rPr>
          <w:bCs/>
          <w:sz w:val="28"/>
          <w:szCs w:val="28"/>
        </w:rPr>
        <w:t>0</w:t>
      </w:r>
      <w:r w:rsidRPr="003B6945">
        <w:rPr>
          <w:bCs/>
          <w:sz w:val="28"/>
          <w:szCs w:val="28"/>
        </w:rPr>
        <w:t xml:space="preserve">. </w:t>
      </w:r>
      <w:r w:rsidRPr="000C093C">
        <w:rPr>
          <w:bCs/>
          <w:sz w:val="28"/>
          <w:szCs w:val="28"/>
        </w:rPr>
        <w:t>Паспорт подпрограммы «Обеспечение реализации муниципальной программы на 2014-2020гг.</w:t>
      </w:r>
      <w:r w:rsidR="005B216F" w:rsidRPr="000C093C">
        <w:t xml:space="preserve"> </w:t>
      </w:r>
      <w:r w:rsidR="005B216F" w:rsidRPr="000C093C">
        <w:rPr>
          <w:bCs/>
          <w:sz w:val="28"/>
          <w:szCs w:val="28"/>
        </w:rPr>
        <w:t>и на перспективу до 2022 г.</w:t>
      </w:r>
      <w:r w:rsidRPr="000C093C">
        <w:rPr>
          <w:bCs/>
          <w:sz w:val="28"/>
          <w:szCs w:val="28"/>
        </w:rPr>
        <w:t>» (далее – подпрограмма)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B87EC7" w:rsidRPr="000C093C" w:rsidTr="00410B3D">
        <w:trPr>
          <w:trHeight w:val="1322"/>
          <w:jc w:val="right"/>
        </w:trPr>
        <w:tc>
          <w:tcPr>
            <w:tcW w:w="5210" w:type="dxa"/>
          </w:tcPr>
          <w:p w:rsidR="00F34D81" w:rsidRDefault="00F34D81" w:rsidP="007D5DF2">
            <w:pPr>
              <w:pStyle w:val="ConsPlusNormal"/>
              <w:ind w:right="282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87EC7" w:rsidRPr="000C093C" w:rsidRDefault="00B87EC7" w:rsidP="007D5DF2">
            <w:pPr>
              <w:pStyle w:val="ConsPlusNormal"/>
              <w:ind w:right="28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 подпрограммы «Обеспечение реализации мун</w:t>
            </w:r>
            <w:r w:rsidR="002E7A35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иципальной программы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B87EC7" w:rsidRPr="000C093C" w:rsidRDefault="00B87EC7" w:rsidP="007D5DF2">
            <w:pPr>
              <w:pStyle w:val="ConsPlusNormal"/>
              <w:ind w:right="28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B87EC7" w:rsidRPr="000C093C" w:rsidRDefault="00E64688" w:rsidP="007D5DF2">
            <w:pPr>
              <w:pStyle w:val="ConsPlusNormal"/>
              <w:ind w:right="28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2E7A35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2E7A35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»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A35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2E7A35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 </w:t>
            </w:r>
            <w:r w:rsidR="00B87EC7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7EC7" w:rsidRPr="000C093C" w:rsidRDefault="00B87EC7" w:rsidP="007D5DF2">
            <w:pPr>
              <w:ind w:right="282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B87EC7" w:rsidRPr="000C093C" w:rsidRDefault="00B87EC7" w:rsidP="00B87EC7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Паспорт подпрограммы</w:t>
      </w:r>
    </w:p>
    <w:p w:rsidR="00B87EC7" w:rsidRPr="000C093C" w:rsidRDefault="00B87EC7" w:rsidP="002E7A35">
      <w:pPr>
        <w:ind w:left="426"/>
        <w:jc w:val="center"/>
        <w:rPr>
          <w:b/>
          <w:sz w:val="28"/>
          <w:szCs w:val="28"/>
          <w:shd w:val="clear" w:color="auto" w:fill="FFFFFF"/>
        </w:rPr>
      </w:pPr>
      <w:r w:rsidRPr="000C093C">
        <w:rPr>
          <w:b/>
          <w:sz w:val="28"/>
          <w:szCs w:val="28"/>
          <w:shd w:val="clear" w:color="auto" w:fill="FFFFFF"/>
        </w:rPr>
        <w:t>«Обеспечение реализации мун</w:t>
      </w:r>
      <w:bookmarkStart w:id="24" w:name="_Hlk38555082"/>
      <w:r w:rsidR="002E7A35" w:rsidRPr="000C093C">
        <w:rPr>
          <w:b/>
          <w:sz w:val="28"/>
          <w:szCs w:val="28"/>
          <w:shd w:val="clear" w:color="auto" w:fill="FFFFFF"/>
        </w:rPr>
        <w:t>иципальной программы</w:t>
      </w:r>
      <w:r w:rsidRPr="000C093C">
        <w:rPr>
          <w:b/>
          <w:sz w:val="28"/>
          <w:szCs w:val="28"/>
          <w:shd w:val="clear" w:color="auto" w:fill="FFFFFF"/>
        </w:rPr>
        <w:t>»</w:t>
      </w:r>
    </w:p>
    <w:bookmarkEnd w:id="24"/>
    <w:p w:rsidR="00B87EC7" w:rsidRPr="000C093C" w:rsidRDefault="00B87EC7" w:rsidP="00B87EC7">
      <w:pPr>
        <w:jc w:val="center"/>
      </w:pPr>
    </w:p>
    <w:tbl>
      <w:tblPr>
        <w:tblW w:w="9497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522"/>
        <w:gridCol w:w="71"/>
        <w:gridCol w:w="6904"/>
      </w:tblGrid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Ответственный исполнитель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  <w:jc w:val="both"/>
            </w:pPr>
            <w:r w:rsidRPr="000C093C"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Соисполнители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widowControl/>
              <w:snapToGrid w:val="0"/>
              <w:spacing w:line="100" w:lineRule="atLeast"/>
            </w:pPr>
            <w:r w:rsidRPr="000C093C">
              <w:t>нет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Участники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widowControl/>
              <w:snapToGrid w:val="0"/>
              <w:spacing w:line="100" w:lineRule="atLeast"/>
            </w:pPr>
            <w:r w:rsidRPr="000C093C">
              <w:t>МКУ «Центр обеспечения деятельности учреждений культуры и молодежной политики»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Цели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widowControl/>
              <w:snapToGrid w:val="0"/>
              <w:spacing w:line="100" w:lineRule="atLeast"/>
              <w:ind w:right="72"/>
              <w:jc w:val="both"/>
              <w:rPr>
                <w:shd w:val="clear" w:color="auto" w:fill="FFFFFF"/>
              </w:rPr>
            </w:pPr>
            <w:r w:rsidRPr="000C093C">
              <w:rPr>
                <w:shd w:val="clear" w:color="auto" w:fill="FFFFFF"/>
              </w:rPr>
              <w:t>Реализация полномочий Администрации муниципального образования Красноселькупский район по вопросам местного значения на территории муниципального образования Красноселькупский район в сфере культуры и молодежной политики, а также реализация прав подведомственных учреждений Управления по культуре и молодежной политики на решение вопросов, не отнесенных к вопросам местного значения муниципальных районов в сфере культуры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Задачи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widowControl/>
              <w:shd w:val="clear" w:color="auto" w:fill="FFFFFF"/>
              <w:snapToGrid w:val="0"/>
              <w:spacing w:line="100" w:lineRule="atLeast"/>
              <w:ind w:right="72"/>
              <w:jc w:val="both"/>
              <w:rPr>
                <w:bCs/>
              </w:rPr>
            </w:pPr>
            <w:r w:rsidRPr="000C093C">
              <w:t>Повышение эффективности деятельности органов местного самоуправления в сфере культуры и ф</w:t>
            </w:r>
            <w:r w:rsidRPr="000C093C">
              <w:rPr>
                <w:bCs/>
              </w:rPr>
              <w:t>инансовое обеспечение сопровождения реализации муниципальной программы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Сроки реализации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  <w:jc w:val="both"/>
            </w:pPr>
            <w:r w:rsidRPr="000C093C">
              <w:t>2014 - 202</w:t>
            </w:r>
            <w:r w:rsidR="00B229C8" w:rsidRPr="000C093C">
              <w:t>3</w:t>
            </w:r>
            <w:r w:rsidRPr="000C093C">
              <w:t xml:space="preserve"> годы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>Показатели 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snapToGrid w:val="0"/>
              <w:spacing w:line="100" w:lineRule="atLeast"/>
              <w:ind w:right="72"/>
              <w:jc w:val="both"/>
              <w:rPr>
                <w:bCs/>
              </w:rPr>
            </w:pPr>
            <w:r w:rsidRPr="000C093C">
              <w:rPr>
                <w:bCs/>
              </w:rPr>
              <w:t>1. Укомплектованность кадрами.</w:t>
            </w:r>
          </w:p>
          <w:p w:rsidR="00B87EC7" w:rsidRPr="000C093C" w:rsidRDefault="00B87EC7" w:rsidP="00B87EC7">
            <w:pPr>
              <w:snapToGrid w:val="0"/>
              <w:spacing w:line="100" w:lineRule="atLeast"/>
              <w:ind w:right="72"/>
              <w:jc w:val="both"/>
              <w:rPr>
                <w:bCs/>
              </w:rPr>
            </w:pPr>
            <w:r w:rsidRPr="000C093C">
              <w:rPr>
                <w:bCs/>
              </w:rPr>
              <w:t xml:space="preserve">2. Доля своевременно выполненных мероприятий, направленных на </w:t>
            </w:r>
            <w:r w:rsidR="003808AF" w:rsidRPr="000C093C">
              <w:rPr>
                <w:bCs/>
              </w:rPr>
              <w:t>обеспечение эффективного</w:t>
            </w:r>
            <w:r w:rsidRPr="000C093C">
              <w:rPr>
                <w:bCs/>
              </w:rPr>
              <w:t xml:space="preserve"> функционирования структурных подразделений УК и МП от общего количества плановых необходимых мероприятий.</w:t>
            </w:r>
          </w:p>
          <w:p w:rsidR="00B87EC7" w:rsidRPr="000C093C" w:rsidRDefault="00B87EC7" w:rsidP="00B87EC7">
            <w:pPr>
              <w:snapToGrid w:val="0"/>
              <w:spacing w:line="100" w:lineRule="atLeast"/>
              <w:ind w:right="72"/>
              <w:jc w:val="both"/>
            </w:pPr>
            <w:r w:rsidRPr="000C093C">
              <w:rPr>
                <w:bCs/>
              </w:rPr>
              <w:t xml:space="preserve">3. </w:t>
            </w:r>
            <w:r w:rsidRPr="000C093C">
              <w:t>Доля обращений граждан, рассмотренных в установленные законодательством сроки, от общего количества обращений.</w:t>
            </w:r>
          </w:p>
          <w:p w:rsidR="00B87EC7" w:rsidRPr="000C093C" w:rsidRDefault="00B87EC7" w:rsidP="00B87EC7">
            <w:pPr>
              <w:snapToGrid w:val="0"/>
              <w:spacing w:line="100" w:lineRule="atLeast"/>
              <w:ind w:right="72"/>
              <w:jc w:val="both"/>
            </w:pPr>
            <w:r w:rsidRPr="000C093C">
              <w:t xml:space="preserve">4. Соотношение средней заработной платы работников учреждений культуры и средней заработной платы в Ямало-Ненецком автономном округе. </w:t>
            </w:r>
          </w:p>
        </w:tc>
      </w:tr>
      <w:tr w:rsidR="00B87EC7" w:rsidRPr="000C093C" w:rsidTr="00A93C68"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napToGrid w:val="0"/>
              <w:spacing w:line="100" w:lineRule="atLeast"/>
            </w:pPr>
            <w:r w:rsidRPr="000C093C">
              <w:t xml:space="preserve">Мероприятия </w:t>
            </w:r>
            <w:r w:rsidRPr="000C093C">
              <w:lastRenderedPageBreak/>
              <w:t>подпрограммы</w:t>
            </w:r>
          </w:p>
        </w:tc>
        <w:tc>
          <w:tcPr>
            <w:tcW w:w="6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widowControl/>
              <w:autoSpaceDE w:val="0"/>
              <w:snapToGrid w:val="0"/>
              <w:spacing w:line="100" w:lineRule="atLeast"/>
              <w:ind w:right="-79"/>
              <w:jc w:val="both"/>
              <w:rPr>
                <w:kern w:val="0"/>
              </w:rPr>
            </w:pPr>
            <w:r w:rsidRPr="000C093C">
              <w:rPr>
                <w:kern w:val="0"/>
              </w:rPr>
              <w:lastRenderedPageBreak/>
              <w:t>Основные мероприятия №1:</w:t>
            </w:r>
          </w:p>
          <w:p w:rsidR="00B87EC7" w:rsidRPr="000C093C" w:rsidRDefault="00B87EC7" w:rsidP="00B87EC7">
            <w:pPr>
              <w:widowControl/>
              <w:autoSpaceDE w:val="0"/>
              <w:snapToGrid w:val="0"/>
              <w:spacing w:line="100" w:lineRule="atLeast"/>
              <w:ind w:right="-79"/>
              <w:jc w:val="both"/>
              <w:rPr>
                <w:kern w:val="0"/>
              </w:rPr>
            </w:pPr>
            <w:r w:rsidRPr="000C093C">
              <w:rPr>
                <w:kern w:val="0"/>
              </w:rPr>
              <w:lastRenderedPageBreak/>
              <w:t>"Руководство и управление в сфере установленных функций органов местного самоуправления муниципального образования"</w:t>
            </w:r>
          </w:p>
        </w:tc>
      </w:tr>
      <w:tr w:rsidR="00B87EC7" w:rsidRPr="000C093C" w:rsidTr="00A93C68"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EC7" w:rsidRPr="000C093C" w:rsidRDefault="00B87EC7" w:rsidP="00B87EC7">
            <w:pPr>
              <w:suppressAutoHyphens w:val="0"/>
              <w:autoSpaceDE w:val="0"/>
              <w:autoSpaceDN w:val="0"/>
              <w:adjustRightInd w:val="0"/>
              <w:ind w:firstLine="34"/>
              <w:jc w:val="center"/>
              <w:rPr>
                <w:kern w:val="0"/>
                <w:lang w:eastAsia="ru-RU"/>
              </w:rPr>
            </w:pPr>
            <w:r w:rsidRPr="000C093C">
              <w:rPr>
                <w:kern w:val="0"/>
                <w:lang w:eastAsia="ru-RU"/>
              </w:rPr>
              <w:lastRenderedPageBreak/>
              <w:t>Финансовое обеспечение подпрограммы</w:t>
            </w:r>
          </w:p>
          <w:p w:rsidR="00B87EC7" w:rsidRPr="000C093C" w:rsidRDefault="00B87EC7" w:rsidP="00B87EC7">
            <w:pPr>
              <w:snapToGrid w:val="0"/>
              <w:jc w:val="center"/>
            </w:pP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Общий объем финансирования, </w:t>
            </w:r>
          </w:p>
          <w:p w:rsidR="00B87EC7" w:rsidRPr="000C093C" w:rsidRDefault="0023422E" w:rsidP="00B87EC7">
            <w:pPr>
              <w:autoSpaceDE w:val="0"/>
              <w:autoSpaceDN w:val="0"/>
              <w:adjustRightInd w:val="0"/>
            </w:pPr>
            <w:r w:rsidRPr="000C093C">
              <w:t>478 227,630</w:t>
            </w:r>
            <w:r w:rsidR="00B87EC7" w:rsidRPr="000C093C">
              <w:t xml:space="preserve"> тыс. руб.</w:t>
            </w:r>
          </w:p>
          <w:p w:rsidR="0023422E" w:rsidRPr="000C093C" w:rsidRDefault="0023422E" w:rsidP="00B87EC7">
            <w:pPr>
              <w:autoSpaceDE w:val="0"/>
              <w:autoSpaceDN w:val="0"/>
              <w:adjustRightInd w:val="0"/>
            </w:pP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Объем финансирования подпрограммы, утвержденный решением о бюджете района /планируемый к утверждению - </w:t>
            </w:r>
          </w:p>
          <w:p w:rsidR="00B87EC7" w:rsidRPr="000C093C" w:rsidRDefault="0023422E" w:rsidP="00B87EC7">
            <w:pPr>
              <w:autoSpaceDE w:val="0"/>
              <w:autoSpaceDN w:val="0"/>
              <w:adjustRightInd w:val="0"/>
            </w:pPr>
            <w:r w:rsidRPr="000C093C">
              <w:t>478 227,630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в том числе: 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- средства районного бюджета – </w:t>
            </w:r>
            <w:r w:rsidR="0023422E" w:rsidRPr="000C093C">
              <w:t>477 221,188</w:t>
            </w:r>
            <w:r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- средства окружного бюджета - </w:t>
            </w:r>
            <w:r w:rsidR="0023422E" w:rsidRPr="000C093C">
              <w:t>915,442</w:t>
            </w:r>
            <w:r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- ср</w:t>
            </w:r>
            <w:r w:rsidR="00410B3D" w:rsidRPr="000C093C">
              <w:t xml:space="preserve">едства федерального бюджета - </w:t>
            </w:r>
            <w:r w:rsidR="0023422E" w:rsidRPr="000C093C">
              <w:t>91,000</w:t>
            </w:r>
            <w:r w:rsidRPr="000C093C">
              <w:t xml:space="preserve">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2014 год - 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29 724,447-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29 724,447 -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- средства районного бюджета – 29 724,447тыс.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- средства окружного бюджета -</w:t>
            </w:r>
            <w:r w:rsidR="003F7D16" w:rsidRPr="000C093C">
              <w:t xml:space="preserve"> </w:t>
            </w:r>
            <w:r w:rsidRPr="000C093C">
              <w:t>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- 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2015 год –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30 761,507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30 761,507 тыс. руб. 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районного бюджета </w:t>
            </w:r>
            <w:r w:rsidR="003F7D16" w:rsidRPr="000C093C">
              <w:t xml:space="preserve">- </w:t>
            </w:r>
            <w:r w:rsidRPr="000C093C">
              <w:t>30 711,507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- 0,000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- 50,000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2016 год -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30 187,000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30 187,000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районного бюджета 30 187,000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2017 год -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32 344,260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32 344,260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районного бюджета 32 344,260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2018 год - 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38 353,974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38 353,974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районного бюджета 37 772,974.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581,000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 xml:space="preserve">2019 год - </w:t>
            </w:r>
          </w:p>
          <w:p w:rsidR="00B87EC7" w:rsidRPr="000C093C" w:rsidRDefault="00410B3D" w:rsidP="00B87EC7">
            <w:pPr>
              <w:autoSpaceDE w:val="0"/>
              <w:autoSpaceDN w:val="0"/>
              <w:adjustRightInd w:val="0"/>
            </w:pPr>
            <w:r w:rsidRPr="000C093C">
              <w:t>63 002,000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410B3D" w:rsidP="00B87EC7">
            <w:pPr>
              <w:autoSpaceDE w:val="0"/>
              <w:autoSpaceDN w:val="0"/>
              <w:adjustRightInd w:val="0"/>
            </w:pPr>
            <w:r w:rsidRPr="000C093C">
              <w:t>63 002</w:t>
            </w:r>
            <w:r w:rsidR="00B87EC7" w:rsidRPr="000C093C">
              <w:t>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районного бюджета 62 961,000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</w:t>
            </w:r>
            <w:r w:rsidR="00410B3D" w:rsidRPr="000C093C">
              <w:t>редства федерального бюджета - 41</w:t>
            </w:r>
            <w:r w:rsidRPr="000C093C">
              <w:t>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2020 год -</w:t>
            </w:r>
          </w:p>
          <w:p w:rsidR="00B87EC7" w:rsidRPr="000C093C" w:rsidRDefault="0023797F" w:rsidP="00B87EC7">
            <w:pPr>
              <w:autoSpaceDE w:val="0"/>
              <w:autoSpaceDN w:val="0"/>
              <w:adjustRightInd w:val="0"/>
            </w:pPr>
            <w:r w:rsidRPr="000C093C">
              <w:t>63 162,442</w:t>
            </w:r>
            <w:r w:rsidR="00B87EC7" w:rsidRPr="000C093C">
              <w:t xml:space="preserve"> тыс. руб.</w:t>
            </w:r>
          </w:p>
          <w:p w:rsidR="0023797F" w:rsidRPr="000C093C" w:rsidRDefault="0023797F" w:rsidP="00B87EC7">
            <w:pPr>
              <w:autoSpaceDE w:val="0"/>
              <w:autoSpaceDN w:val="0"/>
              <w:adjustRightInd w:val="0"/>
            </w:pPr>
          </w:p>
          <w:p w:rsidR="00B87EC7" w:rsidRPr="000C093C" w:rsidRDefault="00B87EC7" w:rsidP="0023797F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23797F" w:rsidP="00B87EC7">
            <w:pPr>
              <w:autoSpaceDE w:val="0"/>
              <w:autoSpaceDN w:val="0"/>
              <w:adjustRightInd w:val="0"/>
            </w:pPr>
            <w:r w:rsidRPr="000C093C">
              <w:t>63 162,442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районного бюджета </w:t>
            </w:r>
            <w:r w:rsidR="0023797F" w:rsidRPr="000C093C">
              <w:t>62 828,000</w:t>
            </w:r>
            <w:r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окружного бюджета </w:t>
            </w:r>
            <w:r w:rsidR="0023797F" w:rsidRPr="000C093C">
              <w:t>334,442</w:t>
            </w:r>
            <w:r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t>2021 год -</w:t>
            </w:r>
          </w:p>
          <w:p w:rsidR="00B87EC7" w:rsidRPr="000C093C" w:rsidRDefault="007766B9" w:rsidP="00B87EC7">
            <w:pPr>
              <w:autoSpaceDE w:val="0"/>
              <w:autoSpaceDN w:val="0"/>
              <w:adjustRightInd w:val="0"/>
            </w:pPr>
            <w:r w:rsidRPr="000C093C">
              <w:t xml:space="preserve">66 442,000 </w:t>
            </w:r>
            <w:r w:rsidR="00B87EC7" w:rsidRPr="000C093C">
              <w:t>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7766B9" w:rsidP="00B87EC7">
            <w:pPr>
              <w:autoSpaceDE w:val="0"/>
              <w:autoSpaceDN w:val="0"/>
              <w:adjustRightInd w:val="0"/>
            </w:pPr>
            <w:r w:rsidRPr="000C093C">
              <w:t>66 442,000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районного бюджета </w:t>
            </w:r>
            <w:r w:rsidR="007766B9" w:rsidRPr="000C093C">
              <w:t xml:space="preserve">66 442,000 </w:t>
            </w:r>
            <w:r w:rsidRPr="000C093C">
              <w:t>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87EC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  <w:r w:rsidRPr="000C093C">
              <w:lastRenderedPageBreak/>
              <w:t>2022 год -</w:t>
            </w:r>
          </w:p>
          <w:p w:rsidR="00B87EC7" w:rsidRPr="000C093C" w:rsidRDefault="007766B9" w:rsidP="00B87EC7">
            <w:pPr>
              <w:autoSpaceDE w:val="0"/>
              <w:autoSpaceDN w:val="0"/>
              <w:adjustRightInd w:val="0"/>
            </w:pPr>
            <w:r w:rsidRPr="000C093C">
              <w:t>62 125,000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EC7" w:rsidRPr="000C093C" w:rsidRDefault="007766B9" w:rsidP="00B87EC7">
            <w:pPr>
              <w:autoSpaceDE w:val="0"/>
              <w:autoSpaceDN w:val="0"/>
              <w:adjustRightInd w:val="0"/>
            </w:pPr>
            <w:r w:rsidRPr="000C093C">
              <w:t>62 125,000</w:t>
            </w:r>
            <w:r w:rsidR="00B87EC7" w:rsidRPr="000C093C">
              <w:t xml:space="preserve">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 xml:space="preserve">средства районного бюджета </w:t>
            </w:r>
            <w:r w:rsidR="007766B9" w:rsidRPr="000C093C">
              <w:t xml:space="preserve">62 125,000 </w:t>
            </w:r>
            <w:r w:rsidRPr="000C093C">
              <w:t>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87EC7" w:rsidRPr="000C093C" w:rsidRDefault="00B87EC7" w:rsidP="00B87EC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D4AD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AD7" w:rsidRPr="000C093C" w:rsidRDefault="00BD4AD7" w:rsidP="00BD4AD7">
            <w:pPr>
              <w:autoSpaceDE w:val="0"/>
              <w:autoSpaceDN w:val="0"/>
              <w:adjustRightInd w:val="0"/>
            </w:pPr>
            <w:r w:rsidRPr="000C093C">
              <w:t>2023 год -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</w:pPr>
            <w:r w:rsidRPr="000C093C">
              <w:t>62 125,000 тыс. руб.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D7" w:rsidRPr="000C093C" w:rsidRDefault="00BD4AD7" w:rsidP="00BD4AD7">
            <w:pPr>
              <w:autoSpaceDE w:val="0"/>
              <w:autoSpaceDN w:val="0"/>
              <w:adjustRightInd w:val="0"/>
            </w:pPr>
            <w:r w:rsidRPr="000C093C">
              <w:t>62 125,000 тыс. руб.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  <w:jc w:val="both"/>
            </w:pPr>
            <w:r w:rsidRPr="000C093C">
              <w:t>в том числе: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районного бюджета 62 125,000 тыс. руб.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окружного бюджета 0,000 тыс. руб.</w:t>
            </w:r>
          </w:p>
          <w:p w:rsidR="00BD4AD7" w:rsidRPr="000C093C" w:rsidRDefault="00BD4AD7" w:rsidP="00BD4AD7">
            <w:pPr>
              <w:autoSpaceDE w:val="0"/>
              <w:autoSpaceDN w:val="0"/>
              <w:adjustRightInd w:val="0"/>
              <w:jc w:val="both"/>
            </w:pPr>
            <w:r w:rsidRPr="000C093C">
              <w:t>средства федерального бюджета - 0,000 тыс. руб.</w:t>
            </w:r>
          </w:p>
        </w:tc>
      </w:tr>
      <w:tr w:rsidR="00BD4AD7" w:rsidRPr="000C093C" w:rsidTr="00A93C68"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4AD7" w:rsidRPr="000C093C" w:rsidRDefault="00BD4AD7" w:rsidP="00BD4AD7">
            <w:pPr>
              <w:snapToGrid w:val="0"/>
              <w:spacing w:line="100" w:lineRule="atLeast"/>
            </w:pPr>
            <w:r w:rsidRPr="000C093C">
              <w:t>Ожидаемые результаты реализации подпрограммы</w:t>
            </w:r>
          </w:p>
          <w:p w:rsidR="00BD4AD7" w:rsidRPr="000C093C" w:rsidRDefault="00BD4AD7" w:rsidP="00BD4AD7">
            <w:pPr>
              <w:snapToGrid w:val="0"/>
              <w:spacing w:line="100" w:lineRule="atLeast"/>
            </w:pPr>
          </w:p>
          <w:p w:rsidR="00BD4AD7" w:rsidRPr="000C093C" w:rsidRDefault="00BD4AD7" w:rsidP="00BD4AD7">
            <w:pPr>
              <w:snapToGrid w:val="0"/>
              <w:spacing w:line="100" w:lineRule="atLeast"/>
            </w:pP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AD7" w:rsidRPr="000C093C" w:rsidRDefault="00BD4AD7" w:rsidP="00BD4AD7">
            <w:pPr>
              <w:snapToGrid w:val="0"/>
              <w:spacing w:line="100" w:lineRule="atLeast"/>
              <w:ind w:right="72"/>
              <w:jc w:val="both"/>
              <w:rPr>
                <w:bCs/>
                <w:iCs/>
              </w:rPr>
            </w:pPr>
            <w:r w:rsidRPr="000C093C">
              <w:t>Реализация мероприятий обеспечит своевременное и в полном объеме обслуживание деятельности муниципальных учреждений муниципального образования Красноселькупский район в области культуры, а также осуществление бюджетного процесса в соответствии с требованиями действующего законодательства Российской Федерации, повысить уровень целевого и эффективного использования средств бюджета муниципального образования, п</w:t>
            </w:r>
            <w:r w:rsidRPr="000C093C">
              <w:rPr>
                <w:bCs/>
                <w:iCs/>
              </w:rPr>
              <w:t>овысить качество бюджетного планирования.</w:t>
            </w:r>
          </w:p>
        </w:tc>
      </w:tr>
    </w:tbl>
    <w:p w:rsidR="00B87EC7" w:rsidRPr="000C093C" w:rsidRDefault="00B87EC7" w:rsidP="00912962">
      <w:pPr>
        <w:ind w:right="140"/>
        <w:jc w:val="right"/>
      </w:pPr>
      <w:r w:rsidRPr="000C093C">
        <w:t>»;</w:t>
      </w:r>
    </w:p>
    <w:p w:rsidR="00B87EC7" w:rsidRPr="000C093C" w:rsidRDefault="00B87EC7" w:rsidP="00B87EC7">
      <w:pPr>
        <w:jc w:val="center"/>
      </w:pPr>
    </w:p>
    <w:p w:rsidR="00410B3D" w:rsidRPr="000C093C" w:rsidRDefault="00410B3D" w:rsidP="00A71750">
      <w:pPr>
        <w:ind w:right="-241"/>
        <w:jc w:val="center"/>
        <w:sectPr w:rsidR="00410B3D" w:rsidRPr="000C093C" w:rsidSect="00B87EC7">
          <w:pgSz w:w="11906" w:h="16838"/>
          <w:pgMar w:top="1134" w:right="567" w:bottom="1134" w:left="1276" w:header="720" w:footer="720" w:gutter="0"/>
          <w:cols w:space="720"/>
          <w:docGrid w:linePitch="360"/>
        </w:sectPr>
      </w:pPr>
    </w:p>
    <w:p w:rsidR="00410B3D" w:rsidRPr="000C093C" w:rsidRDefault="00410B3D" w:rsidP="00410B3D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>1</w:t>
      </w:r>
      <w:r w:rsidR="00F34D81">
        <w:rPr>
          <w:sz w:val="28"/>
          <w:szCs w:val="28"/>
        </w:rPr>
        <w:t>1</w:t>
      </w:r>
      <w:r w:rsidRPr="000C093C">
        <w:rPr>
          <w:sz w:val="28"/>
          <w:szCs w:val="28"/>
        </w:rPr>
        <w:t>. Приложение № 1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410B3D" w:rsidRPr="000C093C" w:rsidTr="00410B3D">
        <w:trPr>
          <w:trHeight w:val="1322"/>
          <w:jc w:val="right"/>
        </w:trPr>
        <w:tc>
          <w:tcPr>
            <w:tcW w:w="5210" w:type="dxa"/>
          </w:tcPr>
          <w:p w:rsidR="00410B3D" w:rsidRPr="000C093C" w:rsidRDefault="00410B3D" w:rsidP="00410B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>Приложение № 1 к</w:t>
            </w:r>
            <w:r w:rsidRPr="000C093C">
              <w:rPr>
                <w:sz w:val="28"/>
                <w:szCs w:val="28"/>
              </w:rPr>
              <w:t xml:space="preserve"> 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подпрограмме «Обеспечение реализации </w:t>
            </w:r>
            <w:r w:rsidR="008B032E"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  <w:r w:rsidRPr="000C09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от 30.05.2016 </w:t>
            </w:r>
          </w:p>
          <w:p w:rsidR="00410B3D" w:rsidRPr="000C093C" w:rsidRDefault="00410B3D" w:rsidP="00410B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№ П-147 (в редакции постановления Администрации муниципального образования Красноселькупский район </w:t>
            </w:r>
          </w:p>
          <w:p w:rsidR="00410B3D" w:rsidRPr="000C093C" w:rsidRDefault="00E64688" w:rsidP="00410B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 w:rsidR="008B032E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«  </w:t>
            </w:r>
            <w:proofErr w:type="gramEnd"/>
            <w:r w:rsidR="008B032E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   »           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032E" w:rsidRPr="000C093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8B032E" w:rsidRPr="000C093C">
              <w:rPr>
                <w:rFonts w:ascii="Times New Roman" w:hAnsi="Times New Roman" w:cs="Times New Roman"/>
                <w:sz w:val="28"/>
                <w:szCs w:val="28"/>
              </w:rPr>
              <w:t xml:space="preserve"> П-      </w:t>
            </w:r>
            <w:r w:rsidR="00410B3D" w:rsidRPr="000C09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10B3D" w:rsidRPr="000C093C" w:rsidRDefault="00410B3D" w:rsidP="00410B3D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10B3D" w:rsidRPr="000C093C" w:rsidRDefault="00410B3D" w:rsidP="00410B3D">
      <w:pPr>
        <w:jc w:val="center"/>
        <w:rPr>
          <w:b/>
          <w:bCs/>
          <w:sz w:val="28"/>
          <w:szCs w:val="28"/>
        </w:rPr>
      </w:pPr>
    </w:p>
    <w:p w:rsidR="00410B3D" w:rsidRPr="000C093C" w:rsidRDefault="00410B3D" w:rsidP="00410B3D">
      <w:pPr>
        <w:jc w:val="center"/>
        <w:rPr>
          <w:b/>
          <w:bCs/>
          <w:sz w:val="28"/>
          <w:szCs w:val="28"/>
        </w:rPr>
      </w:pPr>
      <w:r w:rsidRPr="000C093C">
        <w:rPr>
          <w:b/>
          <w:bCs/>
          <w:sz w:val="28"/>
          <w:szCs w:val="28"/>
        </w:rPr>
        <w:t>Перечень мероприятий подпрограммы и затраты на их реализацию</w:t>
      </w:r>
    </w:p>
    <w:p w:rsidR="008B032E" w:rsidRPr="000C093C" w:rsidRDefault="00410B3D" w:rsidP="00410B3D">
      <w:pPr>
        <w:jc w:val="center"/>
        <w:rPr>
          <w:sz w:val="28"/>
          <w:szCs w:val="28"/>
        </w:rPr>
      </w:pPr>
      <w:r w:rsidRPr="000C093C">
        <w:rPr>
          <w:b/>
          <w:sz w:val="28"/>
          <w:szCs w:val="28"/>
          <w:shd w:val="clear" w:color="auto" w:fill="FFFFFF"/>
        </w:rPr>
        <w:t>подпрограммы «Обеспечение реализации мун</w:t>
      </w:r>
      <w:r w:rsidR="008B032E" w:rsidRPr="000C093C">
        <w:rPr>
          <w:b/>
          <w:sz w:val="28"/>
          <w:szCs w:val="28"/>
          <w:shd w:val="clear" w:color="auto" w:fill="FFFFFF"/>
        </w:rPr>
        <w:t>иципальной программы</w:t>
      </w:r>
      <w:r w:rsidRPr="000C093C">
        <w:rPr>
          <w:b/>
          <w:sz w:val="28"/>
          <w:szCs w:val="28"/>
          <w:shd w:val="clear" w:color="auto" w:fill="FFFFFF"/>
        </w:rPr>
        <w:t xml:space="preserve">» </w:t>
      </w:r>
      <w:r w:rsidRPr="000C093C">
        <w:rPr>
          <w:sz w:val="28"/>
          <w:szCs w:val="28"/>
        </w:rPr>
        <w:t xml:space="preserve"> </w:t>
      </w:r>
    </w:p>
    <w:p w:rsidR="00410B3D" w:rsidRPr="000C093C" w:rsidRDefault="00410B3D" w:rsidP="00410B3D">
      <w:pPr>
        <w:jc w:val="center"/>
        <w:rPr>
          <w:sz w:val="28"/>
          <w:szCs w:val="28"/>
        </w:rPr>
      </w:pPr>
      <w:r w:rsidRPr="000C093C">
        <w:rPr>
          <w:sz w:val="28"/>
          <w:szCs w:val="28"/>
        </w:rPr>
        <w:t>(наименование подпрограммы)</w:t>
      </w:r>
    </w:p>
    <w:tbl>
      <w:tblPr>
        <w:tblW w:w="156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8"/>
        <w:gridCol w:w="2861"/>
        <w:gridCol w:w="1134"/>
        <w:gridCol w:w="14"/>
        <w:gridCol w:w="1120"/>
        <w:gridCol w:w="1145"/>
        <w:gridCol w:w="1134"/>
        <w:gridCol w:w="1123"/>
        <w:gridCol w:w="992"/>
        <w:gridCol w:w="993"/>
        <w:gridCol w:w="1004"/>
        <w:gridCol w:w="1134"/>
        <w:gridCol w:w="1148"/>
        <w:gridCol w:w="1148"/>
        <w:gridCol w:w="15"/>
      </w:tblGrid>
      <w:tr w:rsidR="00D93238" w:rsidRPr="000C093C" w:rsidTr="00D93238">
        <w:trPr>
          <w:tblHeader/>
          <w:jc w:val="center"/>
        </w:trPr>
        <w:tc>
          <w:tcPr>
            <w:tcW w:w="678" w:type="dxa"/>
            <w:vMerge w:val="restart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 п/п</w:t>
            </w:r>
          </w:p>
        </w:tc>
        <w:tc>
          <w:tcPr>
            <w:tcW w:w="2861" w:type="dxa"/>
            <w:vMerge w:val="restart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мероприятий, ответственных исполнителей (соисполнителей) подпрограммы</w:t>
            </w:r>
          </w:p>
        </w:tc>
        <w:tc>
          <w:tcPr>
            <w:tcW w:w="1148" w:type="dxa"/>
            <w:gridSpan w:val="2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956" w:type="dxa"/>
            <w:gridSpan w:val="11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Затраты на реализацию подпрограммных мероприятий (тыс. руб.) </w:t>
            </w:r>
          </w:p>
        </w:tc>
      </w:tr>
      <w:tr w:rsidR="00D93238" w:rsidRPr="000C093C" w:rsidTr="00D93238">
        <w:trPr>
          <w:gridAfter w:val="1"/>
          <w:wAfter w:w="15" w:type="dxa"/>
          <w:trHeight w:val="249"/>
          <w:tblHeader/>
          <w:jc w:val="center"/>
        </w:trPr>
        <w:tc>
          <w:tcPr>
            <w:tcW w:w="678" w:type="dxa"/>
            <w:vMerge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61" w:type="dxa"/>
            <w:vMerge/>
            <w:vAlign w:val="center"/>
          </w:tcPr>
          <w:p w:rsidR="00D93238" w:rsidRPr="000C093C" w:rsidRDefault="00D93238" w:rsidP="00410B3D">
            <w:pPr>
              <w:widowControl/>
              <w:snapToGri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 год</w:t>
            </w:r>
          </w:p>
        </w:tc>
        <w:tc>
          <w:tcPr>
            <w:tcW w:w="1145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 год</w:t>
            </w:r>
          </w:p>
        </w:tc>
        <w:tc>
          <w:tcPr>
            <w:tcW w:w="1123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 год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 год</w:t>
            </w:r>
          </w:p>
        </w:tc>
        <w:tc>
          <w:tcPr>
            <w:tcW w:w="993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 год</w:t>
            </w:r>
          </w:p>
        </w:tc>
        <w:tc>
          <w:tcPr>
            <w:tcW w:w="1004" w:type="dxa"/>
            <w:vAlign w:val="center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 год</w:t>
            </w:r>
          </w:p>
        </w:tc>
        <w:tc>
          <w:tcPr>
            <w:tcW w:w="1134" w:type="dxa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 год</w:t>
            </w:r>
          </w:p>
        </w:tc>
        <w:tc>
          <w:tcPr>
            <w:tcW w:w="1148" w:type="dxa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 год</w:t>
            </w:r>
          </w:p>
        </w:tc>
        <w:tc>
          <w:tcPr>
            <w:tcW w:w="1148" w:type="dxa"/>
          </w:tcPr>
          <w:p w:rsidR="00D93238" w:rsidRPr="000C093C" w:rsidRDefault="00D93238" w:rsidP="00410B3D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 год</w:t>
            </w:r>
          </w:p>
        </w:tc>
      </w:tr>
      <w:tr w:rsidR="00D93238" w:rsidRPr="000C093C" w:rsidTr="00D93238">
        <w:trPr>
          <w:gridAfter w:val="1"/>
          <w:wAfter w:w="15" w:type="dxa"/>
          <w:jc w:val="center"/>
        </w:trPr>
        <w:tc>
          <w:tcPr>
            <w:tcW w:w="678" w:type="dxa"/>
            <w:vAlign w:val="center"/>
          </w:tcPr>
          <w:p w:rsidR="00D93238" w:rsidRPr="000C093C" w:rsidRDefault="00D93238" w:rsidP="00410B3D">
            <w:pPr>
              <w:snapToGrid w:val="0"/>
              <w:ind w:firstLine="108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2861" w:type="dxa"/>
            <w:vAlign w:val="center"/>
          </w:tcPr>
          <w:p w:rsidR="00D93238" w:rsidRPr="000C093C" w:rsidRDefault="00D93238" w:rsidP="00410B3D">
            <w:pPr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 xml:space="preserve">Подпрограмма </w:t>
            </w:r>
            <w:r w:rsidRPr="000C093C">
              <w:rPr>
                <w:b/>
                <w:i/>
                <w:sz w:val="16"/>
                <w:szCs w:val="16"/>
                <w:shd w:val="clear" w:color="auto" w:fill="FFFFFF"/>
              </w:rPr>
              <w:t>«</w:t>
            </w:r>
            <w:r w:rsidRPr="000C093C">
              <w:rPr>
                <w:b/>
                <w:i/>
                <w:sz w:val="16"/>
                <w:szCs w:val="16"/>
              </w:rPr>
              <w:t>Обеспечение реализации муниципальной программы»</w:t>
            </w:r>
          </w:p>
        </w:tc>
        <w:tc>
          <w:tcPr>
            <w:tcW w:w="1134" w:type="dxa"/>
            <w:vAlign w:val="center"/>
          </w:tcPr>
          <w:p w:rsidR="00D93238" w:rsidRPr="000C093C" w:rsidRDefault="003D5476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478 227,630</w:t>
            </w:r>
          </w:p>
        </w:tc>
        <w:tc>
          <w:tcPr>
            <w:tcW w:w="1134" w:type="dxa"/>
            <w:gridSpan w:val="2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30 761,507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30 187,000</w:t>
            </w:r>
          </w:p>
        </w:tc>
        <w:tc>
          <w:tcPr>
            <w:tcW w:w="1123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38 353,974</w:t>
            </w:r>
          </w:p>
        </w:tc>
        <w:tc>
          <w:tcPr>
            <w:tcW w:w="993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63 002,000</w:t>
            </w:r>
          </w:p>
        </w:tc>
        <w:tc>
          <w:tcPr>
            <w:tcW w:w="1004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63 162,442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410B3D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</w:tr>
      <w:tr w:rsidR="00D93238" w:rsidRPr="000C093C" w:rsidTr="00D93238">
        <w:trPr>
          <w:gridAfter w:val="1"/>
          <w:wAfter w:w="15" w:type="dxa"/>
          <w:trHeight w:val="156"/>
          <w:jc w:val="center"/>
        </w:trPr>
        <w:tc>
          <w:tcPr>
            <w:tcW w:w="678" w:type="dxa"/>
            <w:vAlign w:val="center"/>
          </w:tcPr>
          <w:p w:rsidR="00D93238" w:rsidRPr="000C093C" w:rsidRDefault="00D93238" w:rsidP="00410B3D">
            <w:pPr>
              <w:snapToGrid w:val="0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</w:t>
            </w:r>
          </w:p>
        </w:tc>
        <w:tc>
          <w:tcPr>
            <w:tcW w:w="2861" w:type="dxa"/>
          </w:tcPr>
          <w:p w:rsidR="00D93238" w:rsidRPr="000C093C" w:rsidRDefault="00D93238" w:rsidP="00410B3D">
            <w:pPr>
              <w:rPr>
                <w:sz w:val="16"/>
                <w:szCs w:val="16"/>
                <w:lang w:eastAsia="en-US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D93238" w:rsidRPr="000C093C" w:rsidRDefault="003D5476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477 221,188</w:t>
            </w:r>
          </w:p>
        </w:tc>
        <w:tc>
          <w:tcPr>
            <w:tcW w:w="1134" w:type="dxa"/>
            <w:gridSpan w:val="2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30 711,507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30 187,000</w:t>
            </w:r>
          </w:p>
        </w:tc>
        <w:tc>
          <w:tcPr>
            <w:tcW w:w="1123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37 772,974</w:t>
            </w:r>
          </w:p>
        </w:tc>
        <w:tc>
          <w:tcPr>
            <w:tcW w:w="993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62 961,000</w:t>
            </w:r>
          </w:p>
        </w:tc>
        <w:tc>
          <w:tcPr>
            <w:tcW w:w="1004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62 828,000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  <w:tc>
          <w:tcPr>
            <w:tcW w:w="1148" w:type="dxa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</w:tr>
      <w:tr w:rsidR="00D93238" w:rsidRPr="000C093C" w:rsidTr="001C2458">
        <w:trPr>
          <w:gridAfter w:val="1"/>
          <w:wAfter w:w="15" w:type="dxa"/>
          <w:trHeight w:val="156"/>
          <w:jc w:val="center"/>
        </w:trPr>
        <w:tc>
          <w:tcPr>
            <w:tcW w:w="678" w:type="dxa"/>
            <w:vAlign w:val="center"/>
          </w:tcPr>
          <w:p w:rsidR="00D93238" w:rsidRPr="000C093C" w:rsidRDefault="00D93238" w:rsidP="00D93238">
            <w:pPr>
              <w:snapToGrid w:val="0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</w:t>
            </w:r>
          </w:p>
        </w:tc>
        <w:tc>
          <w:tcPr>
            <w:tcW w:w="2861" w:type="dxa"/>
          </w:tcPr>
          <w:p w:rsidR="00D93238" w:rsidRPr="000C093C" w:rsidRDefault="00D93238" w:rsidP="00D93238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D93238" w:rsidRPr="000C093C" w:rsidRDefault="003D5476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915,442</w:t>
            </w:r>
          </w:p>
        </w:tc>
        <w:tc>
          <w:tcPr>
            <w:tcW w:w="1134" w:type="dxa"/>
            <w:gridSpan w:val="2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581,000</w:t>
            </w:r>
          </w:p>
        </w:tc>
        <w:tc>
          <w:tcPr>
            <w:tcW w:w="993" w:type="dxa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334,442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D93238" w:rsidRPr="000C093C" w:rsidTr="001C2458">
        <w:trPr>
          <w:gridAfter w:val="1"/>
          <w:wAfter w:w="15" w:type="dxa"/>
          <w:trHeight w:val="156"/>
          <w:jc w:val="center"/>
        </w:trPr>
        <w:tc>
          <w:tcPr>
            <w:tcW w:w="678" w:type="dxa"/>
            <w:vAlign w:val="center"/>
          </w:tcPr>
          <w:p w:rsidR="00D93238" w:rsidRPr="000C093C" w:rsidRDefault="00D93238" w:rsidP="00D93238">
            <w:pPr>
              <w:snapToGrid w:val="0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1.3.</w:t>
            </w:r>
          </w:p>
        </w:tc>
        <w:tc>
          <w:tcPr>
            <w:tcW w:w="2861" w:type="dxa"/>
          </w:tcPr>
          <w:p w:rsidR="00D93238" w:rsidRPr="000C093C" w:rsidRDefault="00D93238" w:rsidP="00D93238">
            <w:pPr>
              <w:rPr>
                <w:sz w:val="16"/>
                <w:szCs w:val="16"/>
                <w:lang w:eastAsia="en-US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91,000</w:t>
            </w:r>
          </w:p>
        </w:tc>
        <w:tc>
          <w:tcPr>
            <w:tcW w:w="1134" w:type="dxa"/>
            <w:gridSpan w:val="2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41,000</w:t>
            </w:r>
          </w:p>
        </w:tc>
        <w:tc>
          <w:tcPr>
            <w:tcW w:w="1004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D93238" w:rsidRPr="000C093C" w:rsidRDefault="00D93238" w:rsidP="00D9323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84EC6" w:rsidRPr="000C093C" w:rsidTr="001C2458">
        <w:trPr>
          <w:gridAfter w:val="1"/>
          <w:wAfter w:w="15" w:type="dxa"/>
          <w:trHeight w:val="605"/>
          <w:jc w:val="center"/>
        </w:trPr>
        <w:tc>
          <w:tcPr>
            <w:tcW w:w="678" w:type="dxa"/>
            <w:vAlign w:val="center"/>
          </w:tcPr>
          <w:p w:rsidR="00784EC6" w:rsidRPr="000C093C" w:rsidRDefault="00784EC6" w:rsidP="00784EC6">
            <w:pPr>
              <w:snapToGrid w:val="0"/>
              <w:ind w:firstLine="108"/>
              <w:jc w:val="center"/>
              <w:rPr>
                <w:rFonts w:cs="Courier New"/>
                <w:sz w:val="16"/>
                <w:szCs w:val="16"/>
              </w:rPr>
            </w:pPr>
            <w:r w:rsidRPr="000C093C">
              <w:rPr>
                <w:rFonts w:cs="Courier New"/>
                <w:sz w:val="16"/>
                <w:szCs w:val="16"/>
              </w:rPr>
              <w:t>1.4.</w:t>
            </w:r>
          </w:p>
        </w:tc>
        <w:tc>
          <w:tcPr>
            <w:tcW w:w="2861" w:type="dxa"/>
            <w:vAlign w:val="center"/>
          </w:tcPr>
          <w:p w:rsidR="00784EC6" w:rsidRPr="000C093C" w:rsidRDefault="00784EC6" w:rsidP="00784EC6">
            <w:pPr>
              <w:snapToGrid w:val="0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 xml:space="preserve">Ответственный исполнитель подпрограммы </w:t>
            </w:r>
          </w:p>
          <w:p w:rsidR="00784EC6" w:rsidRPr="000C093C" w:rsidRDefault="00784EC6" w:rsidP="00784EC6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 xml:space="preserve"> 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84EC6" w:rsidRPr="000C093C" w:rsidRDefault="00B945D5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478 227,630</w:t>
            </w:r>
          </w:p>
        </w:tc>
        <w:tc>
          <w:tcPr>
            <w:tcW w:w="1134" w:type="dxa"/>
            <w:gridSpan w:val="2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30 761,507</w:t>
            </w:r>
          </w:p>
        </w:tc>
        <w:tc>
          <w:tcPr>
            <w:tcW w:w="1134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30 187,000</w:t>
            </w:r>
          </w:p>
        </w:tc>
        <w:tc>
          <w:tcPr>
            <w:tcW w:w="1123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38 353,974</w:t>
            </w:r>
          </w:p>
        </w:tc>
        <w:tc>
          <w:tcPr>
            <w:tcW w:w="993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63 002,000</w:t>
            </w:r>
          </w:p>
        </w:tc>
        <w:tc>
          <w:tcPr>
            <w:tcW w:w="1004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63 162,442</w:t>
            </w:r>
          </w:p>
        </w:tc>
        <w:tc>
          <w:tcPr>
            <w:tcW w:w="1134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784EC6" w:rsidRPr="000C093C" w:rsidRDefault="00784EC6" w:rsidP="00784EC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</w:tr>
      <w:tr w:rsidR="00D93238" w:rsidRPr="000C093C" w:rsidTr="00784EC6">
        <w:trPr>
          <w:gridAfter w:val="1"/>
          <w:wAfter w:w="15" w:type="dxa"/>
          <w:trHeight w:val="605"/>
          <w:jc w:val="center"/>
        </w:trPr>
        <w:tc>
          <w:tcPr>
            <w:tcW w:w="678" w:type="dxa"/>
            <w:vAlign w:val="center"/>
          </w:tcPr>
          <w:p w:rsidR="00D93238" w:rsidRPr="000C093C" w:rsidRDefault="00D93238" w:rsidP="00410B3D">
            <w:pPr>
              <w:snapToGrid w:val="0"/>
              <w:ind w:firstLine="108"/>
              <w:jc w:val="center"/>
              <w:rPr>
                <w:rFonts w:cs="Courier New"/>
                <w:sz w:val="16"/>
                <w:szCs w:val="16"/>
              </w:rPr>
            </w:pPr>
            <w:r w:rsidRPr="000C093C">
              <w:rPr>
                <w:rFonts w:cs="Courier New"/>
                <w:sz w:val="16"/>
                <w:szCs w:val="16"/>
              </w:rPr>
              <w:t>1.5.</w:t>
            </w:r>
          </w:p>
        </w:tc>
        <w:tc>
          <w:tcPr>
            <w:tcW w:w="2861" w:type="dxa"/>
            <w:vAlign w:val="center"/>
          </w:tcPr>
          <w:p w:rsidR="00D93238" w:rsidRPr="000C093C" w:rsidRDefault="00D93238" w:rsidP="00410B3D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D93238" w:rsidRPr="000C093C" w:rsidRDefault="00D93238" w:rsidP="00410B3D">
            <w:pPr>
              <w:snapToGrid w:val="0"/>
              <w:rPr>
                <w:i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МКУ «Центр обеспечения деятельности учреждений культуры и молодежной политики</w:t>
            </w:r>
          </w:p>
        </w:tc>
        <w:tc>
          <w:tcPr>
            <w:tcW w:w="1134" w:type="dxa"/>
            <w:vAlign w:val="center"/>
          </w:tcPr>
          <w:p w:rsidR="00D93238" w:rsidRPr="000C093C" w:rsidRDefault="002D24C5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263 609,492</w:t>
            </w:r>
          </w:p>
        </w:tc>
        <w:tc>
          <w:tcPr>
            <w:tcW w:w="1134" w:type="dxa"/>
            <w:gridSpan w:val="2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1 883,076</w:t>
            </w:r>
          </w:p>
        </w:tc>
        <w:tc>
          <w:tcPr>
            <w:tcW w:w="992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20 228,974</w:t>
            </w:r>
          </w:p>
        </w:tc>
        <w:tc>
          <w:tcPr>
            <w:tcW w:w="993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45 557,000</w:t>
            </w:r>
          </w:p>
        </w:tc>
        <w:tc>
          <w:tcPr>
            <w:tcW w:w="1004" w:type="dxa"/>
            <w:vAlign w:val="center"/>
          </w:tcPr>
          <w:p w:rsidR="00D93238" w:rsidRPr="000C093C" w:rsidRDefault="00D93238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48 271,442</w:t>
            </w:r>
          </w:p>
        </w:tc>
        <w:tc>
          <w:tcPr>
            <w:tcW w:w="1134" w:type="dxa"/>
            <w:vAlign w:val="center"/>
          </w:tcPr>
          <w:p w:rsidR="00D93238" w:rsidRPr="000C093C" w:rsidRDefault="00784EC6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D93238" w:rsidRPr="000C093C" w:rsidRDefault="00784EC6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D93238" w:rsidRPr="000C093C" w:rsidRDefault="00784EC6" w:rsidP="00410B3D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861" w:type="dxa"/>
            <w:vAlign w:val="bottom"/>
          </w:tcPr>
          <w:p w:rsidR="002F02DA" w:rsidRPr="000C093C" w:rsidRDefault="002F02DA" w:rsidP="002F02DA">
            <w:pPr>
              <w:rPr>
                <w:rFonts w:cs="Courier New"/>
                <w:b/>
                <w:i/>
                <w:sz w:val="16"/>
                <w:szCs w:val="16"/>
              </w:rPr>
            </w:pPr>
            <w:r w:rsidRPr="000C093C">
              <w:rPr>
                <w:rFonts w:cs="Courier New"/>
                <w:b/>
                <w:i/>
                <w:sz w:val="16"/>
                <w:szCs w:val="16"/>
              </w:rPr>
              <w:t xml:space="preserve">Основное мероприятие №1"Руководство и управление в сфере установленных функций органов </w:t>
            </w:r>
            <w:r w:rsidRPr="000C093C">
              <w:rPr>
                <w:rFonts w:cs="Courier New"/>
                <w:b/>
                <w:i/>
                <w:sz w:val="16"/>
                <w:szCs w:val="16"/>
              </w:rPr>
              <w:lastRenderedPageBreak/>
              <w:t>местного самоуправления муниципального образования "</w:t>
            </w:r>
          </w:p>
        </w:tc>
        <w:tc>
          <w:tcPr>
            <w:tcW w:w="1134" w:type="dxa"/>
            <w:vAlign w:val="center"/>
          </w:tcPr>
          <w:p w:rsidR="002F02DA" w:rsidRPr="000C093C" w:rsidRDefault="00213F4C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lastRenderedPageBreak/>
              <w:t>417 741,676</w:t>
            </w:r>
          </w:p>
        </w:tc>
        <w:tc>
          <w:tcPr>
            <w:tcW w:w="1134" w:type="dxa"/>
            <w:gridSpan w:val="2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30 187,000</w:t>
            </w:r>
          </w:p>
        </w:tc>
        <w:tc>
          <w:tcPr>
            <w:tcW w:w="1123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sz w:val="16"/>
                <w:szCs w:val="16"/>
              </w:rPr>
            </w:pPr>
            <w:r w:rsidRPr="000C093C">
              <w:rPr>
                <w:b/>
                <w:sz w:val="16"/>
                <w:szCs w:val="16"/>
              </w:rPr>
              <w:t>38 353,974</w:t>
            </w:r>
          </w:p>
        </w:tc>
        <w:tc>
          <w:tcPr>
            <w:tcW w:w="993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63 002,000</w:t>
            </w:r>
          </w:p>
        </w:tc>
        <w:tc>
          <w:tcPr>
            <w:tcW w:w="100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63 162,442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2.1.</w:t>
            </w:r>
          </w:p>
        </w:tc>
        <w:tc>
          <w:tcPr>
            <w:tcW w:w="2861" w:type="dxa"/>
            <w:vAlign w:val="bottom"/>
          </w:tcPr>
          <w:p w:rsidR="002F02DA" w:rsidRPr="000C093C" w:rsidRDefault="002F02DA" w:rsidP="002F02DA">
            <w:pPr>
              <w:jc w:val="both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1.1. Обеспечение деятельности управления по культуре и молодёжной политике Администрации района</w:t>
            </w:r>
          </w:p>
        </w:tc>
        <w:tc>
          <w:tcPr>
            <w:tcW w:w="1134" w:type="dxa"/>
            <w:vAlign w:val="center"/>
          </w:tcPr>
          <w:p w:rsidR="002F02DA" w:rsidRPr="000C093C" w:rsidRDefault="00213F4C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478 177,630</w:t>
            </w:r>
          </w:p>
        </w:tc>
        <w:tc>
          <w:tcPr>
            <w:tcW w:w="1134" w:type="dxa"/>
            <w:gridSpan w:val="2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30 711,507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30 187,000</w:t>
            </w:r>
          </w:p>
        </w:tc>
        <w:tc>
          <w:tcPr>
            <w:tcW w:w="1123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38 353,974</w:t>
            </w:r>
          </w:p>
        </w:tc>
        <w:tc>
          <w:tcPr>
            <w:tcW w:w="993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color w:val="FF0000"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63 002,000</w:t>
            </w:r>
          </w:p>
        </w:tc>
        <w:tc>
          <w:tcPr>
            <w:tcW w:w="100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63 162,442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snapToGrid w:val="0"/>
              <w:ind w:firstLine="108"/>
              <w:rPr>
                <w:rFonts w:cs="Courier New"/>
                <w:sz w:val="16"/>
                <w:szCs w:val="16"/>
              </w:rPr>
            </w:pPr>
            <w:r w:rsidRPr="000C093C">
              <w:rPr>
                <w:rFonts w:cs="Courier New"/>
                <w:sz w:val="16"/>
                <w:szCs w:val="16"/>
              </w:rPr>
              <w:t xml:space="preserve"> 2.2.</w:t>
            </w:r>
          </w:p>
        </w:tc>
        <w:tc>
          <w:tcPr>
            <w:tcW w:w="2861" w:type="dxa"/>
          </w:tcPr>
          <w:p w:rsidR="002F02DA" w:rsidRPr="000C093C" w:rsidRDefault="002F02DA" w:rsidP="002F02D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2F02DA" w:rsidRPr="000C093C" w:rsidRDefault="00213F4C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477 221,188</w:t>
            </w:r>
          </w:p>
        </w:tc>
        <w:tc>
          <w:tcPr>
            <w:tcW w:w="1134" w:type="dxa"/>
            <w:gridSpan w:val="2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30 711,507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30 187,000</w:t>
            </w:r>
          </w:p>
        </w:tc>
        <w:tc>
          <w:tcPr>
            <w:tcW w:w="112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37 772,974</w:t>
            </w:r>
          </w:p>
        </w:tc>
        <w:tc>
          <w:tcPr>
            <w:tcW w:w="99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62 961,000</w:t>
            </w:r>
          </w:p>
        </w:tc>
        <w:tc>
          <w:tcPr>
            <w:tcW w:w="100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62 828,000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snapToGrid w:val="0"/>
              <w:ind w:firstLine="108"/>
              <w:rPr>
                <w:rFonts w:cs="Courier New"/>
                <w:sz w:val="16"/>
                <w:szCs w:val="16"/>
              </w:rPr>
            </w:pPr>
            <w:r w:rsidRPr="000C093C">
              <w:rPr>
                <w:rFonts w:cs="Courier New"/>
                <w:sz w:val="16"/>
                <w:szCs w:val="16"/>
              </w:rPr>
              <w:t xml:space="preserve"> 2.3.</w:t>
            </w:r>
          </w:p>
        </w:tc>
        <w:tc>
          <w:tcPr>
            <w:tcW w:w="2861" w:type="dxa"/>
          </w:tcPr>
          <w:p w:rsidR="002F02DA" w:rsidRPr="000C093C" w:rsidRDefault="002F02DA" w:rsidP="002F02DA">
            <w:pPr>
              <w:rPr>
                <w:sz w:val="16"/>
                <w:szCs w:val="16"/>
                <w:lang w:eastAsia="en-US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2F02DA" w:rsidRPr="000C093C" w:rsidRDefault="00213F4C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915,442</w:t>
            </w:r>
          </w:p>
        </w:tc>
        <w:tc>
          <w:tcPr>
            <w:tcW w:w="1134" w:type="dxa"/>
            <w:gridSpan w:val="2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581,000</w:t>
            </w:r>
          </w:p>
        </w:tc>
        <w:tc>
          <w:tcPr>
            <w:tcW w:w="993" w:type="dxa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334,442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2.4.</w:t>
            </w:r>
          </w:p>
        </w:tc>
        <w:tc>
          <w:tcPr>
            <w:tcW w:w="2861" w:type="dxa"/>
          </w:tcPr>
          <w:p w:rsidR="002F02DA" w:rsidRPr="000C093C" w:rsidRDefault="002F02DA" w:rsidP="002F02D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41,000</w:t>
            </w:r>
          </w:p>
        </w:tc>
        <w:tc>
          <w:tcPr>
            <w:tcW w:w="1134" w:type="dxa"/>
            <w:gridSpan w:val="2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41,000</w:t>
            </w:r>
          </w:p>
        </w:tc>
        <w:tc>
          <w:tcPr>
            <w:tcW w:w="100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2F02DA" w:rsidRPr="000C093C" w:rsidTr="001C2458">
        <w:trPr>
          <w:gridAfter w:val="1"/>
          <w:wAfter w:w="15" w:type="dxa"/>
          <w:trHeight w:val="30"/>
          <w:jc w:val="center"/>
        </w:trPr>
        <w:tc>
          <w:tcPr>
            <w:tcW w:w="678" w:type="dxa"/>
            <w:vAlign w:val="center"/>
          </w:tcPr>
          <w:p w:rsidR="002F02DA" w:rsidRPr="000C093C" w:rsidRDefault="002F02DA" w:rsidP="002F02DA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t>2.5</w:t>
            </w:r>
          </w:p>
        </w:tc>
        <w:tc>
          <w:tcPr>
            <w:tcW w:w="2861" w:type="dxa"/>
            <w:vAlign w:val="bottom"/>
          </w:tcPr>
          <w:p w:rsidR="002F02DA" w:rsidRPr="000C093C" w:rsidRDefault="002F02DA" w:rsidP="002F02DA">
            <w:pPr>
              <w:jc w:val="both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Расходы на выплату персоналу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22 872,371</w:t>
            </w:r>
          </w:p>
        </w:tc>
        <w:tc>
          <w:tcPr>
            <w:tcW w:w="1134" w:type="dxa"/>
            <w:gridSpan w:val="2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22 872,371</w:t>
            </w:r>
          </w:p>
        </w:tc>
        <w:tc>
          <w:tcPr>
            <w:tcW w:w="1145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2F02DA" w:rsidRPr="000C093C" w:rsidRDefault="002F02DA" w:rsidP="002F02D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745AB2" w:rsidRPr="000C093C" w:rsidTr="001C2458">
        <w:trPr>
          <w:gridAfter w:val="1"/>
          <w:wAfter w:w="15" w:type="dxa"/>
          <w:trHeight w:val="536"/>
          <w:jc w:val="center"/>
        </w:trPr>
        <w:tc>
          <w:tcPr>
            <w:tcW w:w="678" w:type="dxa"/>
            <w:vAlign w:val="center"/>
          </w:tcPr>
          <w:p w:rsidR="00745AB2" w:rsidRPr="000C093C" w:rsidRDefault="00745AB2" w:rsidP="00745AB2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2.6.</w:t>
            </w:r>
          </w:p>
        </w:tc>
        <w:tc>
          <w:tcPr>
            <w:tcW w:w="2861" w:type="dxa"/>
            <w:vAlign w:val="center"/>
          </w:tcPr>
          <w:p w:rsidR="00745AB2" w:rsidRPr="000C093C" w:rsidRDefault="00745AB2" w:rsidP="00745AB2">
            <w:pPr>
              <w:snapToGrid w:val="0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Ответственный исполнитель мероприятия:</w:t>
            </w:r>
          </w:p>
          <w:p w:rsidR="00745AB2" w:rsidRPr="000C093C" w:rsidRDefault="00745AB2" w:rsidP="00745AB2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478 177,630</w:t>
            </w:r>
          </w:p>
        </w:tc>
        <w:tc>
          <w:tcPr>
            <w:tcW w:w="1134" w:type="dxa"/>
            <w:gridSpan w:val="2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30 711,507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30 187,000</w:t>
            </w:r>
          </w:p>
        </w:tc>
        <w:tc>
          <w:tcPr>
            <w:tcW w:w="1123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38 353,974</w:t>
            </w:r>
          </w:p>
        </w:tc>
        <w:tc>
          <w:tcPr>
            <w:tcW w:w="993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63 002,000</w:t>
            </w:r>
          </w:p>
        </w:tc>
        <w:tc>
          <w:tcPr>
            <w:tcW w:w="1004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63 162,442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62 125,000</w:t>
            </w:r>
          </w:p>
        </w:tc>
      </w:tr>
      <w:tr w:rsidR="00745AB2" w:rsidRPr="000C093C" w:rsidTr="001C245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745AB2" w:rsidRPr="000C093C" w:rsidRDefault="00745AB2" w:rsidP="00745AB2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2.7.</w:t>
            </w:r>
          </w:p>
        </w:tc>
        <w:tc>
          <w:tcPr>
            <w:tcW w:w="2861" w:type="dxa"/>
          </w:tcPr>
          <w:p w:rsidR="00745AB2" w:rsidRPr="000C093C" w:rsidRDefault="00745AB2" w:rsidP="00745AB2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477 221,188</w:t>
            </w:r>
          </w:p>
        </w:tc>
        <w:tc>
          <w:tcPr>
            <w:tcW w:w="1134" w:type="dxa"/>
            <w:gridSpan w:val="2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29 724,447</w:t>
            </w:r>
          </w:p>
        </w:tc>
        <w:tc>
          <w:tcPr>
            <w:tcW w:w="1145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30 711,507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30 187,000</w:t>
            </w:r>
          </w:p>
        </w:tc>
        <w:tc>
          <w:tcPr>
            <w:tcW w:w="1123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32 344,260</w:t>
            </w:r>
          </w:p>
        </w:tc>
        <w:tc>
          <w:tcPr>
            <w:tcW w:w="992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37 772,974</w:t>
            </w:r>
          </w:p>
        </w:tc>
        <w:tc>
          <w:tcPr>
            <w:tcW w:w="993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62 961,000</w:t>
            </w:r>
          </w:p>
        </w:tc>
        <w:tc>
          <w:tcPr>
            <w:tcW w:w="100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62 828,000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66 442,000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62 125,000</w:t>
            </w:r>
          </w:p>
        </w:tc>
      </w:tr>
      <w:tr w:rsidR="00745AB2" w:rsidRPr="000C093C" w:rsidTr="001C245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745AB2" w:rsidRPr="000C093C" w:rsidRDefault="00745AB2" w:rsidP="00745AB2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2.8.</w:t>
            </w:r>
          </w:p>
        </w:tc>
        <w:tc>
          <w:tcPr>
            <w:tcW w:w="2861" w:type="dxa"/>
          </w:tcPr>
          <w:p w:rsidR="00745AB2" w:rsidRPr="000C093C" w:rsidRDefault="00745AB2" w:rsidP="00745AB2">
            <w:pPr>
              <w:rPr>
                <w:sz w:val="16"/>
                <w:szCs w:val="16"/>
                <w:lang w:eastAsia="en-US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915,442</w:t>
            </w:r>
          </w:p>
        </w:tc>
        <w:tc>
          <w:tcPr>
            <w:tcW w:w="1134" w:type="dxa"/>
            <w:gridSpan w:val="2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581,000</w:t>
            </w:r>
          </w:p>
        </w:tc>
        <w:tc>
          <w:tcPr>
            <w:tcW w:w="993" w:type="dxa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334,442</w:t>
            </w:r>
          </w:p>
        </w:tc>
        <w:tc>
          <w:tcPr>
            <w:tcW w:w="1134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745AB2" w:rsidRPr="000C093C" w:rsidRDefault="00745AB2" w:rsidP="00745AB2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17C4A" w:rsidRPr="000C093C" w:rsidTr="001C245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2.9.</w:t>
            </w:r>
          </w:p>
        </w:tc>
        <w:tc>
          <w:tcPr>
            <w:tcW w:w="2861" w:type="dxa"/>
          </w:tcPr>
          <w:p w:rsidR="00517C4A" w:rsidRPr="000C093C" w:rsidRDefault="00517C4A" w:rsidP="00517C4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41,000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41,000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17C4A" w:rsidRPr="000C093C" w:rsidTr="001C245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2.10.</w:t>
            </w:r>
          </w:p>
        </w:tc>
        <w:tc>
          <w:tcPr>
            <w:tcW w:w="2861" w:type="dxa"/>
          </w:tcPr>
          <w:p w:rsidR="00517C4A" w:rsidRPr="000C093C" w:rsidRDefault="00517C4A" w:rsidP="00517C4A">
            <w:pPr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Участник: МКУ «Центр обеспечения деятельности учреждений культуры и молодежной политики»</w:t>
            </w:r>
          </w:p>
        </w:tc>
        <w:tc>
          <w:tcPr>
            <w:tcW w:w="1134" w:type="dxa"/>
            <w:vAlign w:val="center"/>
          </w:tcPr>
          <w:p w:rsidR="00517C4A" w:rsidRPr="000C093C" w:rsidRDefault="00745AB2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263 609,492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1 883,076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20 228,974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45 557,000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48 271,442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</w:tr>
      <w:tr w:rsidR="00517C4A" w:rsidRPr="000C093C" w:rsidTr="001C245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2.11.</w:t>
            </w:r>
          </w:p>
        </w:tc>
        <w:tc>
          <w:tcPr>
            <w:tcW w:w="2861" w:type="dxa"/>
          </w:tcPr>
          <w:p w:rsidR="00517C4A" w:rsidRPr="000C093C" w:rsidRDefault="00517C4A" w:rsidP="00517C4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517C4A" w:rsidRPr="000C093C" w:rsidRDefault="00745AB2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263 275,050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1 883,076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20 228,974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45 557,000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47 937,000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49 223,000</w:t>
            </w:r>
          </w:p>
        </w:tc>
      </w:tr>
      <w:tr w:rsidR="00517C4A" w:rsidRPr="000C093C" w:rsidTr="00D93238">
        <w:trPr>
          <w:gridAfter w:val="1"/>
          <w:wAfter w:w="15" w:type="dxa"/>
          <w:trHeight w:val="18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2.12.</w:t>
            </w:r>
          </w:p>
        </w:tc>
        <w:tc>
          <w:tcPr>
            <w:tcW w:w="2861" w:type="dxa"/>
          </w:tcPr>
          <w:p w:rsidR="00517C4A" w:rsidRPr="000C093C" w:rsidRDefault="00517C4A" w:rsidP="00517C4A">
            <w:pPr>
              <w:rPr>
                <w:sz w:val="16"/>
                <w:szCs w:val="16"/>
                <w:lang w:eastAsia="en-US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134" w:type="dxa"/>
            <w:vAlign w:val="center"/>
          </w:tcPr>
          <w:p w:rsidR="00517C4A" w:rsidRPr="000C093C" w:rsidRDefault="00745AB2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334,442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334,442</w:t>
            </w:r>
          </w:p>
        </w:tc>
        <w:tc>
          <w:tcPr>
            <w:tcW w:w="1134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17C4A" w:rsidRPr="000C093C" w:rsidTr="001C2458">
        <w:trPr>
          <w:gridAfter w:val="1"/>
          <w:wAfter w:w="15" w:type="dxa"/>
          <w:trHeight w:val="536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b/>
                <w:i/>
                <w:sz w:val="16"/>
                <w:szCs w:val="16"/>
                <w:shd w:val="clear" w:color="auto" w:fill="9999FF"/>
              </w:rPr>
            </w:pPr>
            <w:r w:rsidRPr="000C093C">
              <w:rPr>
                <w:b/>
                <w:i/>
                <w:sz w:val="16"/>
                <w:szCs w:val="16"/>
              </w:rPr>
              <w:t>2.13.</w:t>
            </w:r>
          </w:p>
        </w:tc>
        <w:tc>
          <w:tcPr>
            <w:tcW w:w="2861" w:type="dxa"/>
            <w:vAlign w:val="center"/>
          </w:tcPr>
          <w:p w:rsidR="00517C4A" w:rsidRPr="000C093C" w:rsidRDefault="00517C4A" w:rsidP="00517C4A">
            <w:pPr>
              <w:snapToGrid w:val="0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1.2. Выплаты вознаграждений (денежных поощрений, грантов, бонусов, получение услуг, материальных ценностей, различных денежных компенсаций и иных выплат) лучшим работникам муниципальных учреждений культуры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</w:tr>
      <w:tr w:rsidR="00517C4A" w:rsidRPr="000C093C" w:rsidTr="001C2458">
        <w:trPr>
          <w:gridAfter w:val="1"/>
          <w:wAfter w:w="15" w:type="dxa"/>
          <w:trHeight w:val="25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t>2.14.</w:t>
            </w:r>
          </w:p>
        </w:tc>
        <w:tc>
          <w:tcPr>
            <w:tcW w:w="2861" w:type="dxa"/>
            <w:vAlign w:val="center"/>
          </w:tcPr>
          <w:p w:rsidR="00517C4A" w:rsidRPr="000C093C" w:rsidRDefault="00517C4A" w:rsidP="00517C4A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17C4A" w:rsidRPr="000C093C" w:rsidTr="001C2458">
        <w:trPr>
          <w:gridAfter w:val="1"/>
          <w:wAfter w:w="15" w:type="dxa"/>
          <w:trHeight w:val="258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t>2.15.</w:t>
            </w:r>
          </w:p>
        </w:tc>
        <w:tc>
          <w:tcPr>
            <w:tcW w:w="2861" w:type="dxa"/>
            <w:vAlign w:val="center"/>
          </w:tcPr>
          <w:p w:rsidR="00517C4A" w:rsidRPr="000C093C" w:rsidRDefault="00517C4A" w:rsidP="00517C4A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517C4A" w:rsidRPr="000C093C" w:rsidTr="00517C4A">
        <w:trPr>
          <w:gridAfter w:val="1"/>
          <w:wAfter w:w="15" w:type="dxa"/>
          <w:trHeight w:val="536"/>
          <w:jc w:val="center"/>
        </w:trPr>
        <w:tc>
          <w:tcPr>
            <w:tcW w:w="678" w:type="dxa"/>
            <w:vAlign w:val="center"/>
          </w:tcPr>
          <w:p w:rsidR="00517C4A" w:rsidRPr="000C093C" w:rsidRDefault="00517C4A" w:rsidP="00517C4A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t>2.16.</w:t>
            </w:r>
          </w:p>
        </w:tc>
        <w:tc>
          <w:tcPr>
            <w:tcW w:w="2861" w:type="dxa"/>
            <w:vAlign w:val="center"/>
          </w:tcPr>
          <w:p w:rsidR="00517C4A" w:rsidRPr="000C093C" w:rsidRDefault="00517C4A" w:rsidP="00517C4A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Ответственный исполнитель мероприятия</w:t>
            </w:r>
          </w:p>
          <w:p w:rsidR="00517C4A" w:rsidRPr="000C093C" w:rsidRDefault="00517C4A" w:rsidP="00517C4A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gridSpan w:val="2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517C4A" w:rsidRPr="000C093C" w:rsidRDefault="00517C4A" w:rsidP="00517C4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E702D6" w:rsidRPr="000C093C" w:rsidTr="001C2458">
        <w:trPr>
          <w:gridAfter w:val="1"/>
          <w:wAfter w:w="15" w:type="dxa"/>
          <w:trHeight w:val="246"/>
          <w:jc w:val="center"/>
        </w:trPr>
        <w:tc>
          <w:tcPr>
            <w:tcW w:w="678" w:type="dxa"/>
            <w:vAlign w:val="center"/>
          </w:tcPr>
          <w:p w:rsidR="00E702D6" w:rsidRPr="000C093C" w:rsidRDefault="00E702D6" w:rsidP="00E702D6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lastRenderedPageBreak/>
              <w:t>2.17.</w:t>
            </w:r>
          </w:p>
        </w:tc>
        <w:tc>
          <w:tcPr>
            <w:tcW w:w="2861" w:type="dxa"/>
            <w:vAlign w:val="center"/>
          </w:tcPr>
          <w:p w:rsidR="00E702D6" w:rsidRPr="000C093C" w:rsidRDefault="00E702D6" w:rsidP="00E702D6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gridSpan w:val="2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E702D6" w:rsidRPr="000C093C" w:rsidTr="001C2458">
        <w:trPr>
          <w:gridAfter w:val="1"/>
          <w:wAfter w:w="15" w:type="dxa"/>
          <w:trHeight w:val="294"/>
          <w:jc w:val="center"/>
        </w:trPr>
        <w:tc>
          <w:tcPr>
            <w:tcW w:w="678" w:type="dxa"/>
            <w:vAlign w:val="center"/>
          </w:tcPr>
          <w:p w:rsidR="00E702D6" w:rsidRPr="000C093C" w:rsidRDefault="00E702D6" w:rsidP="00E702D6">
            <w:pPr>
              <w:suppressLineNumbers/>
              <w:snapToGrid w:val="0"/>
              <w:jc w:val="center"/>
              <w:rPr>
                <w:sz w:val="16"/>
                <w:szCs w:val="16"/>
                <w:shd w:val="clear" w:color="auto" w:fill="9999FF"/>
              </w:rPr>
            </w:pPr>
            <w:r w:rsidRPr="000C093C">
              <w:rPr>
                <w:sz w:val="16"/>
                <w:szCs w:val="16"/>
              </w:rPr>
              <w:t>2.18.</w:t>
            </w:r>
          </w:p>
        </w:tc>
        <w:tc>
          <w:tcPr>
            <w:tcW w:w="2861" w:type="dxa"/>
            <w:vAlign w:val="center"/>
          </w:tcPr>
          <w:p w:rsidR="00E702D6" w:rsidRPr="000C093C" w:rsidRDefault="00E702D6" w:rsidP="00E702D6">
            <w:pPr>
              <w:snapToGrid w:val="0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gridSpan w:val="2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5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23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00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48" w:type="dxa"/>
            <w:vAlign w:val="center"/>
          </w:tcPr>
          <w:p w:rsidR="00E702D6" w:rsidRPr="000C093C" w:rsidRDefault="00E702D6" w:rsidP="00E702D6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</w:tbl>
    <w:p w:rsidR="00B87EC7" w:rsidRPr="000C093C" w:rsidRDefault="00023E7A" w:rsidP="00605514">
      <w:pPr>
        <w:widowControl/>
        <w:spacing w:line="100" w:lineRule="atLeast"/>
        <w:ind w:right="-284"/>
        <w:jc w:val="right"/>
      </w:pPr>
      <w:r w:rsidRPr="000C093C">
        <w:t>».</w:t>
      </w:r>
    </w:p>
    <w:p w:rsidR="00206B2A" w:rsidRPr="000C093C" w:rsidRDefault="00206B2A" w:rsidP="00206B2A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t>1</w:t>
      </w:r>
      <w:r w:rsidR="00F34D81">
        <w:rPr>
          <w:sz w:val="28"/>
          <w:szCs w:val="28"/>
        </w:rPr>
        <w:t>2</w:t>
      </w:r>
      <w:r w:rsidRPr="000C093C">
        <w:rPr>
          <w:sz w:val="28"/>
          <w:szCs w:val="28"/>
        </w:rPr>
        <w:t>. Приложение № 2 к подпрограмме изложить в следующей редакции: «</w:t>
      </w:r>
    </w:p>
    <w:p w:rsidR="00206B2A" w:rsidRPr="000C093C" w:rsidRDefault="00206B2A" w:rsidP="00206B2A">
      <w:pPr>
        <w:jc w:val="both"/>
        <w:rPr>
          <w:sz w:val="28"/>
          <w:szCs w:val="28"/>
        </w:rPr>
      </w:pPr>
    </w:p>
    <w:p w:rsidR="00206B2A" w:rsidRPr="000C093C" w:rsidRDefault="00206B2A" w:rsidP="00206B2A">
      <w:pPr>
        <w:ind w:right="-241"/>
        <w:jc w:val="center"/>
        <w:rPr>
          <w:b/>
          <w:bCs/>
          <w:sz w:val="28"/>
          <w:szCs w:val="28"/>
        </w:rPr>
      </w:pP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06B2A" w:rsidRPr="000C093C" w:rsidTr="001C2458">
        <w:trPr>
          <w:trHeight w:val="1322"/>
          <w:jc w:val="right"/>
        </w:trPr>
        <w:tc>
          <w:tcPr>
            <w:tcW w:w="5210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Приложение № 2 к</w:t>
            </w:r>
            <w:r w:rsidRPr="000C093C">
              <w:rPr>
                <w:rFonts w:ascii="Arial" w:hAnsi="Arial" w:cs="Arial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«Обеспечение реализации муниципальной программы» </w:t>
            </w:r>
            <w:r w:rsidRPr="000C093C">
              <w:rPr>
                <w:kern w:val="0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№ П-147 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206B2A" w:rsidP="00206B2A">
            <w:pPr>
              <w:ind w:right="-241"/>
              <w:jc w:val="both"/>
              <w:rPr>
                <w:bCs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от «      »            2021 года № П-      )</w:t>
            </w:r>
          </w:p>
        </w:tc>
      </w:tr>
    </w:tbl>
    <w:p w:rsidR="00206B2A" w:rsidRPr="000C093C" w:rsidRDefault="00206B2A" w:rsidP="00206B2A">
      <w:pPr>
        <w:jc w:val="center"/>
        <w:rPr>
          <w:b/>
          <w:sz w:val="28"/>
          <w:szCs w:val="28"/>
        </w:rPr>
      </w:pPr>
    </w:p>
    <w:p w:rsidR="00206B2A" w:rsidRPr="000C093C" w:rsidRDefault="00206B2A" w:rsidP="00206B2A">
      <w:pPr>
        <w:ind w:right="-241"/>
        <w:jc w:val="center"/>
        <w:rPr>
          <w:b/>
          <w:bCs/>
        </w:rPr>
      </w:pPr>
      <w:r w:rsidRPr="000C093C">
        <w:rPr>
          <w:b/>
          <w:bCs/>
        </w:rPr>
        <w:t>СВЕДЕНИЯ</w:t>
      </w:r>
    </w:p>
    <w:p w:rsidR="00206B2A" w:rsidRPr="000C093C" w:rsidRDefault="00206B2A" w:rsidP="00206B2A">
      <w:pPr>
        <w:ind w:right="-241"/>
        <w:jc w:val="center"/>
        <w:rPr>
          <w:b/>
          <w:bCs/>
        </w:rPr>
      </w:pPr>
      <w:r w:rsidRPr="000C093C">
        <w:rPr>
          <w:b/>
          <w:bCs/>
        </w:rPr>
        <w:t>о показателях Подпрограммы</w:t>
      </w:r>
    </w:p>
    <w:p w:rsidR="00206B2A" w:rsidRPr="000C093C" w:rsidRDefault="00206B2A" w:rsidP="00206B2A">
      <w:pPr>
        <w:ind w:right="-241"/>
        <w:jc w:val="center"/>
        <w:rPr>
          <w:b/>
          <w:shd w:val="clear" w:color="auto" w:fill="FFFFFF"/>
        </w:rPr>
      </w:pPr>
      <w:r w:rsidRPr="000C093C">
        <w:rPr>
          <w:b/>
          <w:shd w:val="clear" w:color="auto" w:fill="FFFFFF"/>
        </w:rPr>
        <w:t>«Обеспечение реализации муниципальной программы»</w:t>
      </w:r>
    </w:p>
    <w:p w:rsidR="00206B2A" w:rsidRPr="000C093C" w:rsidRDefault="00206B2A" w:rsidP="00206B2A">
      <w:pPr>
        <w:ind w:right="-241"/>
        <w:jc w:val="center"/>
      </w:pPr>
      <w:r w:rsidRPr="000C093C">
        <w:t xml:space="preserve"> (наименование подпрограммы)</w:t>
      </w:r>
    </w:p>
    <w:tbl>
      <w:tblPr>
        <w:tblW w:w="1575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6"/>
        <w:gridCol w:w="2013"/>
        <w:gridCol w:w="709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91"/>
        <w:gridCol w:w="685"/>
        <w:gridCol w:w="567"/>
        <w:gridCol w:w="709"/>
        <w:gridCol w:w="709"/>
        <w:gridCol w:w="709"/>
        <w:gridCol w:w="448"/>
        <w:gridCol w:w="567"/>
        <w:gridCol w:w="567"/>
        <w:gridCol w:w="567"/>
      </w:tblGrid>
      <w:tr w:rsidR="00206B2A" w:rsidRPr="000C093C" w:rsidTr="001C2458">
        <w:trPr>
          <w:trHeight w:val="23"/>
          <w:tblHeader/>
          <w:jc w:val="center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 п/п</w:t>
            </w:r>
          </w:p>
        </w:tc>
        <w:tc>
          <w:tcPr>
            <w:tcW w:w="20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муниципальной программы (подпрограммы), показателя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 измерения</w:t>
            </w:r>
          </w:p>
        </w:tc>
        <w:tc>
          <w:tcPr>
            <w:tcW w:w="1193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Значение показателей</w:t>
            </w:r>
          </w:p>
        </w:tc>
      </w:tr>
      <w:tr w:rsidR="00206B2A" w:rsidRPr="000C093C" w:rsidTr="001C2458">
        <w:trPr>
          <w:tblHeader/>
          <w:jc w:val="center"/>
        </w:trPr>
        <w:tc>
          <w:tcPr>
            <w:tcW w:w="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</w:t>
            </w:r>
          </w:p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</w:tr>
      <w:tr w:rsidR="00206B2A" w:rsidRPr="000C093C" w:rsidTr="00206B2A">
        <w:trPr>
          <w:tblHeader/>
          <w:jc w:val="center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</w:t>
            </w:r>
          </w:p>
        </w:tc>
      </w:tr>
      <w:tr w:rsidR="00206B2A" w:rsidRPr="000C093C" w:rsidTr="00206B2A">
        <w:trPr>
          <w:trHeight w:val="296"/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3289" w:type="dxa"/>
            <w:gridSpan w:val="3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Цель №1.  Реализация полномочий Администрации муниципального образования Красноселькупский район по вопросам местного значения на территории муниципального образования Красноселькупский район в сфере культуры и </w:t>
            </w:r>
            <w:r w:rsidRPr="000C093C">
              <w:rPr>
                <w:sz w:val="16"/>
                <w:szCs w:val="16"/>
              </w:rPr>
              <w:lastRenderedPageBreak/>
              <w:t>молодежной политики, а также реализация прав подведомственных учреждений Управления по культуре и молодежной политики на решение вопросов, не отнесенных к вопросам местного значения муниципальных районов в сфере культуры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206B2A" w:rsidRPr="000C093C" w:rsidTr="00206B2A">
        <w:trPr>
          <w:trHeight w:val="296"/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</w:t>
            </w:r>
          </w:p>
        </w:tc>
        <w:tc>
          <w:tcPr>
            <w:tcW w:w="3289" w:type="dxa"/>
            <w:gridSpan w:val="3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Задача №1. Повышение эффективности деятельности органов местного самоуправления в сфере культуры и финансовое обеспечение сопровождения реализации муниципальной программы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85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</w:t>
            </w:r>
          </w:p>
        </w:tc>
      </w:tr>
      <w:tr w:rsidR="00206B2A" w:rsidRPr="000C093C" w:rsidTr="00206B2A">
        <w:trPr>
          <w:trHeight w:val="296"/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</w:t>
            </w:r>
          </w:p>
        </w:tc>
        <w:tc>
          <w:tcPr>
            <w:tcW w:w="2013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№1. Укомплектованность кадрами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</w:tr>
      <w:tr w:rsidR="00206B2A" w:rsidRPr="000C093C" w:rsidTr="00206B2A">
        <w:trPr>
          <w:trHeight w:val="213"/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1.3.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rPr>
                <w:sz w:val="16"/>
                <w:szCs w:val="16"/>
              </w:rPr>
            </w:pPr>
            <w:bookmarkStart w:id="25" w:name="_Hlk375334459"/>
            <w:r w:rsidRPr="000C093C">
              <w:rPr>
                <w:bCs/>
                <w:sz w:val="16"/>
                <w:szCs w:val="16"/>
              </w:rPr>
              <w:t>Показатель №2. Доля своевременно</w:t>
            </w:r>
            <w:r w:rsidRPr="000C093C">
              <w:rPr>
                <w:sz w:val="16"/>
                <w:szCs w:val="16"/>
              </w:rPr>
              <w:t xml:space="preserve"> выполненных мероприятий, направленных на обеспечение эффективного функционирования структурных подразделений УК и МП от общего количества плановых необходимых мероприятий.</w:t>
            </w:r>
            <w:bookmarkEnd w:id="25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</w:tr>
      <w:tr w:rsidR="00206B2A" w:rsidRPr="000C093C" w:rsidTr="00206B2A">
        <w:trPr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1.4.</w:t>
            </w:r>
          </w:p>
        </w:tc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№3. Доля обращений граждан, рассмотренных в установленные законодательством сроки, от общего количества обращений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0,3</w:t>
            </w:r>
          </w:p>
        </w:tc>
      </w:tr>
      <w:tr w:rsidR="00206B2A" w:rsidRPr="000C093C" w:rsidTr="00206B2A">
        <w:trPr>
          <w:jc w:val="center"/>
        </w:trPr>
        <w:tc>
          <w:tcPr>
            <w:tcW w:w="536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1.5.</w:t>
            </w:r>
          </w:p>
        </w:tc>
        <w:tc>
          <w:tcPr>
            <w:tcW w:w="2013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Показатель №4. Соотношение средней заработной платы работников учреждений культуры и средней заработной платы в автономном округе.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1.1.,1.2.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64,9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73,7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90,0</w:t>
            </w:r>
          </w:p>
          <w:p w:rsidR="00206B2A" w:rsidRPr="000C093C" w:rsidRDefault="00206B2A" w:rsidP="00206B2A">
            <w:pPr>
              <w:rPr>
                <w:sz w:val="16"/>
                <w:szCs w:val="16"/>
              </w:rPr>
            </w:pPr>
          </w:p>
          <w:p w:rsidR="00206B2A" w:rsidRPr="000C093C" w:rsidRDefault="00206B2A" w:rsidP="00206B2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91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685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448" w:type="dxa"/>
            <w:tcBorders>
              <w:left w:val="single" w:sz="2" w:space="0" w:color="000000"/>
              <w:bottom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6B2A" w:rsidRPr="000C093C" w:rsidRDefault="00206B2A" w:rsidP="00206B2A">
            <w:pPr>
              <w:jc w:val="center"/>
              <w:rPr>
                <w:bCs/>
                <w:sz w:val="16"/>
                <w:szCs w:val="16"/>
              </w:rPr>
            </w:pPr>
            <w:r w:rsidRPr="000C093C">
              <w:rPr>
                <w:bCs/>
                <w:sz w:val="16"/>
                <w:szCs w:val="16"/>
              </w:rPr>
              <w:t>0,2</w:t>
            </w:r>
          </w:p>
        </w:tc>
      </w:tr>
    </w:tbl>
    <w:p w:rsidR="00206B2A" w:rsidRPr="000C093C" w:rsidRDefault="00206B2A" w:rsidP="00206B2A">
      <w:pPr>
        <w:ind w:right="-598"/>
        <w:jc w:val="right"/>
      </w:pPr>
      <w:r w:rsidRPr="000C093C">
        <w:t>»;</w:t>
      </w:r>
    </w:p>
    <w:p w:rsidR="00206B2A" w:rsidRPr="000C093C" w:rsidRDefault="00206B2A" w:rsidP="00206B2A">
      <w:pPr>
        <w:ind w:right="-241"/>
        <w:jc w:val="center"/>
        <w:sectPr w:rsidR="00206B2A" w:rsidRPr="000C093C" w:rsidSect="00206B2A">
          <w:pgSz w:w="16838" w:h="11906" w:orient="landscape"/>
          <w:pgMar w:top="1276" w:right="1134" w:bottom="284" w:left="1134" w:header="720" w:footer="720" w:gutter="0"/>
          <w:cols w:space="720"/>
          <w:docGrid w:linePitch="360"/>
        </w:sectPr>
      </w:pPr>
    </w:p>
    <w:p w:rsidR="00206B2A" w:rsidRPr="000C093C" w:rsidRDefault="00206B2A" w:rsidP="00206B2A">
      <w:pPr>
        <w:ind w:right="-2" w:firstLine="567"/>
        <w:jc w:val="both"/>
        <w:rPr>
          <w:b/>
          <w:bCs/>
          <w:color w:val="26282F"/>
          <w:sz w:val="28"/>
          <w:szCs w:val="28"/>
        </w:rPr>
      </w:pPr>
      <w:r w:rsidRPr="000C093C">
        <w:rPr>
          <w:bCs/>
          <w:sz w:val="28"/>
          <w:szCs w:val="28"/>
        </w:rPr>
        <w:lastRenderedPageBreak/>
        <w:t>1</w:t>
      </w:r>
      <w:r w:rsidR="00F34D81">
        <w:rPr>
          <w:bCs/>
          <w:sz w:val="28"/>
          <w:szCs w:val="28"/>
        </w:rPr>
        <w:t>3</w:t>
      </w:r>
      <w:r w:rsidRPr="000C093C">
        <w:rPr>
          <w:bCs/>
          <w:sz w:val="28"/>
          <w:szCs w:val="28"/>
        </w:rPr>
        <w:t>. Паспорт подпрограммы</w:t>
      </w:r>
      <w:r w:rsidRPr="000C093C">
        <w:rPr>
          <w:bCs/>
          <w:color w:val="26282F"/>
          <w:sz w:val="28"/>
          <w:szCs w:val="28"/>
        </w:rPr>
        <w:t xml:space="preserve"> «Обеспечение мер социальной поддержки работников сферы культуры в муниципальном образовании Красноселькупский район на 2014-2020гг.» (далее – подпрограмма)</w:t>
      </w:r>
      <w:r w:rsidRPr="000C093C">
        <w:rPr>
          <w:bCs/>
          <w:sz w:val="28"/>
          <w:szCs w:val="28"/>
        </w:rPr>
        <w:t xml:space="preserve">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6"/>
      </w:tblGrid>
      <w:tr w:rsidR="00206B2A" w:rsidRPr="000C093C" w:rsidTr="001C2458">
        <w:trPr>
          <w:trHeight w:val="1322"/>
          <w:jc w:val="right"/>
        </w:trPr>
        <w:tc>
          <w:tcPr>
            <w:tcW w:w="7866" w:type="dxa"/>
          </w:tcPr>
          <w:p w:rsidR="00206B2A" w:rsidRPr="000C093C" w:rsidRDefault="00206B2A" w:rsidP="00206B2A">
            <w:pPr>
              <w:autoSpaceDE w:val="0"/>
              <w:rPr>
                <w:bCs/>
                <w:kern w:val="0"/>
                <w:sz w:val="28"/>
                <w:szCs w:val="28"/>
              </w:rPr>
            </w:pPr>
          </w:p>
          <w:p w:rsidR="00206B2A" w:rsidRPr="000C093C" w:rsidRDefault="00206B2A" w:rsidP="00206B2A">
            <w:pPr>
              <w:autoSpaceDE w:val="0"/>
              <w:ind w:left="2441" w:right="-433"/>
              <w:rPr>
                <w:kern w:val="0"/>
                <w:sz w:val="28"/>
                <w:szCs w:val="28"/>
              </w:rPr>
            </w:pPr>
            <w:r w:rsidRPr="000C093C">
              <w:rPr>
                <w:bCs/>
                <w:kern w:val="0"/>
                <w:sz w:val="28"/>
                <w:szCs w:val="28"/>
              </w:rPr>
              <w:t>Паспорт 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«Обеспечение мер социальной поддержки работников сферы культуры в муниципальном образовании Кра</w:t>
            </w:r>
            <w:r w:rsidR="00264CAF" w:rsidRPr="000C093C">
              <w:rPr>
                <w:bCs/>
                <w:color w:val="26282F"/>
                <w:kern w:val="0"/>
                <w:sz w:val="28"/>
                <w:szCs w:val="28"/>
              </w:rPr>
              <w:t>сноселькупский район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</w:t>
            </w:r>
            <w:r w:rsidRPr="000C093C">
              <w:rPr>
                <w:kern w:val="0"/>
                <w:sz w:val="28"/>
                <w:szCs w:val="28"/>
              </w:rPr>
              <w:t>к муниципальной программе, утвержденной постановлением Администрации района от 30.05.2016</w:t>
            </w:r>
          </w:p>
          <w:p w:rsidR="00264CAF" w:rsidRPr="000C093C" w:rsidRDefault="00206B2A" w:rsidP="00264CAF">
            <w:pPr>
              <w:autoSpaceDE w:val="0"/>
              <w:ind w:left="2441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№ П-147 </w:t>
            </w:r>
            <w:r w:rsidR="00264CAF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264CAF" w:rsidP="00264CAF">
            <w:pPr>
              <w:ind w:right="-241"/>
              <w:jc w:val="both"/>
              <w:rPr>
                <w:bCs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                                  от «      »            2021 года № П-      )</w:t>
            </w:r>
          </w:p>
        </w:tc>
      </w:tr>
      <w:tr w:rsidR="00264CAF" w:rsidRPr="000C093C" w:rsidTr="001C2458">
        <w:trPr>
          <w:trHeight w:val="1322"/>
          <w:jc w:val="right"/>
        </w:trPr>
        <w:tc>
          <w:tcPr>
            <w:tcW w:w="7866" w:type="dxa"/>
          </w:tcPr>
          <w:p w:rsidR="00264CAF" w:rsidRPr="000C093C" w:rsidRDefault="00264CAF" w:rsidP="00206B2A">
            <w:pPr>
              <w:autoSpaceDE w:val="0"/>
              <w:rPr>
                <w:bCs/>
                <w:kern w:val="0"/>
                <w:sz w:val="28"/>
                <w:szCs w:val="28"/>
              </w:rPr>
            </w:pPr>
          </w:p>
        </w:tc>
      </w:tr>
    </w:tbl>
    <w:p w:rsidR="00206B2A" w:rsidRPr="000C093C" w:rsidRDefault="00206B2A" w:rsidP="00206B2A">
      <w:pPr>
        <w:jc w:val="center"/>
        <w:rPr>
          <w:b/>
          <w:sz w:val="28"/>
          <w:szCs w:val="28"/>
        </w:rPr>
      </w:pPr>
    </w:p>
    <w:p w:rsidR="00206B2A" w:rsidRPr="000C093C" w:rsidRDefault="00206B2A" w:rsidP="00206B2A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Паспорт подпрограммы</w:t>
      </w:r>
    </w:p>
    <w:p w:rsidR="00206B2A" w:rsidRPr="000C093C" w:rsidRDefault="00206B2A" w:rsidP="00206B2A">
      <w:pPr>
        <w:ind w:left="-993"/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«Обеспечение мер социальной поддержки работников сферы культуры в муниципальном образо</w:t>
      </w:r>
      <w:r w:rsidR="00264CAF" w:rsidRPr="000C093C">
        <w:rPr>
          <w:b/>
          <w:sz w:val="28"/>
          <w:szCs w:val="28"/>
        </w:rPr>
        <w:t>вании Красноселькупский район</w:t>
      </w:r>
      <w:r w:rsidRPr="000C093C">
        <w:rPr>
          <w:b/>
          <w:sz w:val="28"/>
          <w:szCs w:val="28"/>
        </w:rPr>
        <w:t>»</w:t>
      </w:r>
    </w:p>
    <w:p w:rsidR="00206B2A" w:rsidRPr="000C093C" w:rsidRDefault="00206B2A" w:rsidP="00206B2A">
      <w:pPr>
        <w:ind w:left="-993"/>
        <w:jc w:val="center"/>
      </w:pPr>
    </w:p>
    <w:tbl>
      <w:tblPr>
        <w:tblW w:w="10348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23"/>
        <w:gridCol w:w="6639"/>
      </w:tblGrid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Ответственный исполнитель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</w:tr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Соисполнители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-</w:t>
            </w:r>
          </w:p>
        </w:tc>
      </w:tr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Участники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МУК «Централизованная библиотечная система»</w:t>
            </w:r>
          </w:p>
          <w:p w:rsidR="00206B2A" w:rsidRPr="000C093C" w:rsidRDefault="00206B2A" w:rsidP="00206B2A">
            <w:r w:rsidRPr="000C093C">
              <w:t>МУК «Централизованная клубная система»</w:t>
            </w:r>
          </w:p>
          <w:p w:rsidR="00206B2A" w:rsidRPr="000C093C" w:rsidRDefault="00206B2A" w:rsidP="00206B2A">
            <w:r w:rsidRPr="000C093C">
              <w:t>МУК «Красноселькупский районный краеведческий музей»</w:t>
            </w:r>
          </w:p>
          <w:p w:rsidR="00206B2A" w:rsidRPr="000C093C" w:rsidRDefault="00206B2A" w:rsidP="00206B2A">
            <w:r w:rsidRPr="000C093C">
              <w:t>МУК «Районный дом ремесел»</w:t>
            </w:r>
          </w:p>
          <w:p w:rsidR="00206B2A" w:rsidRPr="000C093C" w:rsidRDefault="00206B2A" w:rsidP="00206B2A">
            <w:r w:rsidRPr="000C093C">
              <w:t>МУ ДО «Красноселькупская детская школа искусств»</w:t>
            </w:r>
          </w:p>
          <w:p w:rsidR="00206B2A" w:rsidRPr="000C093C" w:rsidRDefault="00206B2A" w:rsidP="00206B2A">
            <w:r w:rsidRPr="000C093C">
              <w:t>МБУ ДО «Толькинская детская школа искусств»</w:t>
            </w:r>
          </w:p>
        </w:tc>
      </w:tr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Цель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Обеспечение реализации государственных полномочий Ямало-Ненецкого автономного округа по осуществлению социальной поддержки работников муниципальных учреждений культуры и искусства, переданных органам местного самоуправления.</w:t>
            </w:r>
          </w:p>
        </w:tc>
      </w:tr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Задачи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Реализация мер социальной поддержки работников муниципальных учреждений культуры и искусства и дополнительного образования детей в Красноселькупском районе.</w:t>
            </w:r>
          </w:p>
        </w:tc>
      </w:tr>
      <w:tr w:rsidR="00206B2A" w:rsidRPr="000C093C" w:rsidTr="001C2458"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Сроки реализации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64CAF">
            <w:r w:rsidRPr="000C093C">
              <w:t>2014 - 202</w:t>
            </w:r>
            <w:r w:rsidR="00264CAF" w:rsidRPr="000C093C">
              <w:t>3</w:t>
            </w:r>
            <w:r w:rsidRPr="000C093C">
              <w:t xml:space="preserve"> годы</w:t>
            </w:r>
          </w:p>
        </w:tc>
      </w:tr>
      <w:tr w:rsidR="00206B2A" w:rsidRPr="000C093C" w:rsidTr="001C2458">
        <w:trPr>
          <w:trHeight w:val="1276"/>
        </w:trPr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Показатели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Доля работников муниципальных учреждений культуры и искусства в Красноселькупском районе, в отношении которых были осуществлены меры социальной поддержки от общего числа работников, имеющих право на получение соответствующих выплат.</w:t>
            </w:r>
          </w:p>
        </w:tc>
      </w:tr>
      <w:tr w:rsidR="00206B2A" w:rsidRPr="000C093C" w:rsidTr="001C2458">
        <w:trPr>
          <w:trHeight w:val="878"/>
        </w:trPr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lastRenderedPageBreak/>
              <w:t>Мероприятия подпрограммы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Основное мероприятие № 1: Меры социальной поддержки работникам муниципальных организаций</w:t>
            </w:r>
          </w:p>
        </w:tc>
      </w:tr>
      <w:tr w:rsidR="00206B2A" w:rsidRPr="000C093C" w:rsidTr="001C2458">
        <w:tblPrEx>
          <w:tblCellMar>
            <w:left w:w="108" w:type="dxa"/>
            <w:right w:w="108" w:type="dxa"/>
          </w:tblCellMar>
        </w:tblPrEx>
        <w:trPr>
          <w:trHeight w:val="230"/>
        </w:trPr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Финансовое обеспечение подпрограммы</w:t>
            </w:r>
          </w:p>
          <w:p w:rsidR="00206B2A" w:rsidRPr="000C093C" w:rsidRDefault="00206B2A" w:rsidP="00206B2A"/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>Общий объем финансирования</w:t>
            </w:r>
          </w:p>
          <w:p w:rsidR="00206B2A" w:rsidRPr="000C093C" w:rsidRDefault="00ED4407" w:rsidP="00206B2A">
            <w:r w:rsidRPr="000C093C">
              <w:t>7 628,000</w:t>
            </w:r>
            <w:r w:rsidR="00206B2A" w:rsidRPr="000C093C">
              <w:t>тыс. руб.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r w:rsidRPr="000C093C">
              <w:t>Объем финансирования подпрограммы, утвержденный решением о бюджете района /планируемый к утверждению-</w:t>
            </w:r>
          </w:p>
          <w:p w:rsidR="00206B2A" w:rsidRPr="000C093C" w:rsidRDefault="00ED4407" w:rsidP="00206B2A">
            <w:r w:rsidRPr="000C093C">
              <w:t>7 628,000</w:t>
            </w:r>
            <w:r w:rsidR="00206B2A" w:rsidRPr="000C093C">
              <w:t>тыс. руб.,</w:t>
            </w:r>
          </w:p>
          <w:p w:rsidR="00206B2A" w:rsidRPr="000C093C" w:rsidRDefault="00206B2A" w:rsidP="00206B2A">
            <w:r w:rsidRPr="000C093C">
              <w:t>в том числе:</w:t>
            </w:r>
          </w:p>
          <w:p w:rsidR="00206B2A" w:rsidRPr="000C093C" w:rsidRDefault="00206B2A" w:rsidP="00206B2A">
            <w:r w:rsidRPr="000C093C">
              <w:t>средства бюджета района -0,00 тыс. руб.</w:t>
            </w:r>
          </w:p>
          <w:p w:rsidR="00206B2A" w:rsidRPr="000C093C" w:rsidRDefault="00206B2A" w:rsidP="00206B2A">
            <w:r w:rsidRPr="000C093C">
              <w:t>средства окружного бюджета –</w:t>
            </w:r>
            <w:r w:rsidR="00ED4407" w:rsidRPr="000C093C">
              <w:t>7 628,000</w:t>
            </w:r>
            <w:r w:rsidRPr="000C093C">
              <w:t xml:space="preserve"> тыс. руб.;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2014 год – </w:t>
            </w:r>
          </w:p>
          <w:p w:rsidR="00206B2A" w:rsidRPr="000C093C" w:rsidRDefault="00206B2A" w:rsidP="00206B2A">
            <w:r w:rsidRPr="000C093C">
              <w:t>650,000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650,000 тыс. руб.,</w:t>
            </w:r>
          </w:p>
          <w:p w:rsidR="00206B2A" w:rsidRPr="000C093C" w:rsidRDefault="00206B2A" w:rsidP="00206B2A">
            <w:r w:rsidRPr="000C093C">
              <w:t>в том числе:</w:t>
            </w:r>
          </w:p>
          <w:p w:rsidR="00206B2A" w:rsidRPr="000C093C" w:rsidRDefault="00206B2A" w:rsidP="00206B2A">
            <w:r w:rsidRPr="000C093C">
              <w:t>средства бюджета района – 0,000тыс. руб.</w:t>
            </w:r>
          </w:p>
          <w:p w:rsidR="00206B2A" w:rsidRPr="000C093C" w:rsidRDefault="00206B2A" w:rsidP="00206B2A">
            <w:r w:rsidRPr="000C093C">
              <w:t>средства окружного бюджета – 650,000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>2015 год –</w:t>
            </w:r>
          </w:p>
          <w:p w:rsidR="00206B2A" w:rsidRPr="000C093C" w:rsidRDefault="00206B2A" w:rsidP="00206B2A">
            <w:r w:rsidRPr="000C093C">
              <w:t>854,000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854,000 тыс. руб.,</w:t>
            </w:r>
          </w:p>
          <w:p w:rsidR="00206B2A" w:rsidRPr="000C093C" w:rsidRDefault="00206B2A" w:rsidP="00206B2A">
            <w:r w:rsidRPr="000C093C">
              <w:t>в том числе:</w:t>
            </w:r>
          </w:p>
          <w:p w:rsidR="00206B2A" w:rsidRPr="000C093C" w:rsidRDefault="00206B2A" w:rsidP="00206B2A">
            <w:r w:rsidRPr="000C093C">
              <w:t>средства бюджета района– 0,000 тыс. руб.</w:t>
            </w:r>
          </w:p>
          <w:p w:rsidR="00206B2A" w:rsidRPr="000C093C" w:rsidRDefault="00206B2A" w:rsidP="00206B2A">
            <w:r w:rsidRPr="000C093C">
              <w:t>средства окружного бюджета – 854,000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>2016 год –</w:t>
            </w:r>
          </w:p>
          <w:p w:rsidR="00206B2A" w:rsidRPr="000C093C" w:rsidRDefault="00206B2A" w:rsidP="00206B2A">
            <w:r w:rsidRPr="000C093C">
              <w:t>124,000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124,000 тыс. руб.,</w:t>
            </w:r>
          </w:p>
          <w:p w:rsidR="00206B2A" w:rsidRPr="000C093C" w:rsidRDefault="00206B2A" w:rsidP="00206B2A">
            <w:r w:rsidRPr="000C093C">
              <w:t>в том числе:</w:t>
            </w:r>
          </w:p>
          <w:p w:rsidR="00206B2A" w:rsidRPr="000C093C" w:rsidRDefault="00206B2A" w:rsidP="00206B2A">
            <w:r w:rsidRPr="000C093C">
              <w:t>средства бюджета района– 0,000 тыс. руб.</w:t>
            </w:r>
          </w:p>
          <w:p w:rsidR="00206B2A" w:rsidRPr="000C093C" w:rsidRDefault="00206B2A" w:rsidP="00206B2A">
            <w:r w:rsidRPr="000C093C">
              <w:t>средства окружного бюджета – 124,000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2017 год – </w:t>
            </w:r>
          </w:p>
          <w:p w:rsidR="00206B2A" w:rsidRPr="000C093C" w:rsidRDefault="00206B2A" w:rsidP="00206B2A">
            <w:r w:rsidRPr="000C093C">
              <w:t>484,000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484,000 тыс. руб.,</w:t>
            </w:r>
          </w:p>
          <w:p w:rsidR="00206B2A" w:rsidRPr="000C093C" w:rsidRDefault="00206B2A" w:rsidP="00206B2A">
            <w:r w:rsidRPr="000C093C">
              <w:t xml:space="preserve">в том числе: </w:t>
            </w:r>
          </w:p>
          <w:p w:rsidR="00206B2A" w:rsidRPr="000C093C" w:rsidRDefault="00206B2A" w:rsidP="00206B2A">
            <w:r w:rsidRPr="000C093C">
              <w:t>средства бюджета района – 0,000 тыс. руб.</w:t>
            </w:r>
          </w:p>
          <w:p w:rsidR="00206B2A" w:rsidRPr="000C093C" w:rsidRDefault="00206B2A" w:rsidP="00206B2A">
            <w:r w:rsidRPr="000C093C">
              <w:t>средства окружного бюджета – 484,000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2018 год – </w:t>
            </w:r>
          </w:p>
          <w:p w:rsidR="00206B2A" w:rsidRPr="000C093C" w:rsidRDefault="00206B2A" w:rsidP="00206B2A">
            <w:r w:rsidRPr="000C093C">
              <w:t>422,000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422,000 тыс. руб.,</w:t>
            </w:r>
          </w:p>
          <w:p w:rsidR="00206B2A" w:rsidRPr="000C093C" w:rsidRDefault="00206B2A" w:rsidP="00206B2A">
            <w:r w:rsidRPr="000C093C">
              <w:t xml:space="preserve">в том числе: </w:t>
            </w:r>
          </w:p>
          <w:p w:rsidR="00206B2A" w:rsidRPr="000C093C" w:rsidRDefault="00206B2A" w:rsidP="00206B2A">
            <w:r w:rsidRPr="000C093C">
              <w:t>средства бюджета района – 0,000 тыс. руб.</w:t>
            </w:r>
          </w:p>
          <w:p w:rsidR="00206B2A" w:rsidRPr="000C093C" w:rsidRDefault="00206B2A" w:rsidP="00206B2A">
            <w:r w:rsidRPr="000C093C">
              <w:t>средства окружного бюджета – 422,000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2019 год – </w:t>
            </w:r>
          </w:p>
          <w:p w:rsidR="00206B2A" w:rsidRPr="000C093C" w:rsidRDefault="00206B2A" w:rsidP="00206B2A">
            <w:r w:rsidRPr="000C093C">
              <w:t>444,000 тыс. руб.</w:t>
            </w:r>
          </w:p>
          <w:p w:rsidR="00206B2A" w:rsidRPr="000C093C" w:rsidRDefault="00206B2A" w:rsidP="00206B2A"/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>444,000 тыс. руб.,</w:t>
            </w:r>
          </w:p>
          <w:p w:rsidR="00206B2A" w:rsidRPr="000C093C" w:rsidRDefault="00206B2A" w:rsidP="00206B2A">
            <w:r w:rsidRPr="000C093C">
              <w:t xml:space="preserve">в том числе: </w:t>
            </w:r>
          </w:p>
          <w:p w:rsidR="00206B2A" w:rsidRPr="000C093C" w:rsidRDefault="00206B2A" w:rsidP="00206B2A">
            <w:r w:rsidRPr="000C093C">
              <w:t>средства бюджета района – 0,000 тыс. руб.</w:t>
            </w:r>
          </w:p>
          <w:p w:rsidR="00206B2A" w:rsidRPr="000C093C" w:rsidRDefault="00206B2A" w:rsidP="00206B2A">
            <w:r w:rsidRPr="000C093C">
              <w:t>средства окружного бюджета – 444,000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2020 год – </w:t>
            </w:r>
          </w:p>
          <w:p w:rsidR="00206B2A" w:rsidRPr="000C093C" w:rsidRDefault="00ED4407" w:rsidP="00206B2A">
            <w:r w:rsidRPr="000C093C">
              <w:t>834,000</w:t>
            </w:r>
            <w:r w:rsidR="00206B2A" w:rsidRPr="000C093C">
              <w:t>тыс. руб.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ED4407" w:rsidP="00206B2A">
            <w:r w:rsidRPr="000C093C">
              <w:t>834,000</w:t>
            </w:r>
            <w:r w:rsidR="00206B2A" w:rsidRPr="000C093C">
              <w:t xml:space="preserve"> тыс. руб.,</w:t>
            </w:r>
          </w:p>
          <w:p w:rsidR="00206B2A" w:rsidRPr="000C093C" w:rsidRDefault="00206B2A" w:rsidP="00206B2A">
            <w:r w:rsidRPr="000C093C">
              <w:t xml:space="preserve">в том числе: </w:t>
            </w:r>
          </w:p>
          <w:p w:rsidR="00206B2A" w:rsidRPr="000C093C" w:rsidRDefault="00206B2A" w:rsidP="00206B2A">
            <w:r w:rsidRPr="000C093C">
              <w:t>средства бюджета района –0,000 тыс. руб.</w:t>
            </w:r>
          </w:p>
          <w:p w:rsidR="00206B2A" w:rsidRPr="000C093C" w:rsidRDefault="00206B2A" w:rsidP="00206B2A">
            <w:r w:rsidRPr="000C093C">
              <w:t xml:space="preserve">средства окружного бюджета – </w:t>
            </w:r>
            <w:r w:rsidR="00ED4407" w:rsidRPr="000C093C">
              <w:t xml:space="preserve">834,000 </w:t>
            </w:r>
            <w:r w:rsidRPr="000C093C">
              <w:t>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2021 год – </w:t>
            </w:r>
          </w:p>
          <w:p w:rsidR="00206B2A" w:rsidRPr="000C093C" w:rsidRDefault="00ED4407" w:rsidP="00206B2A">
            <w:r w:rsidRPr="000C093C">
              <w:t xml:space="preserve">1 272,000 </w:t>
            </w:r>
            <w:r w:rsidR="00206B2A" w:rsidRPr="000C093C">
              <w:t>тыс. руб.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ED4407" w:rsidP="00206B2A">
            <w:r w:rsidRPr="000C093C">
              <w:t>1 272,000</w:t>
            </w:r>
            <w:r w:rsidR="00206B2A" w:rsidRPr="000C093C">
              <w:t>тыс. руб.,</w:t>
            </w:r>
          </w:p>
          <w:p w:rsidR="00206B2A" w:rsidRPr="000C093C" w:rsidRDefault="00206B2A" w:rsidP="00206B2A">
            <w:r w:rsidRPr="000C093C">
              <w:t xml:space="preserve">в том числе: </w:t>
            </w:r>
          </w:p>
          <w:p w:rsidR="00206B2A" w:rsidRPr="000C093C" w:rsidRDefault="00206B2A" w:rsidP="00206B2A">
            <w:r w:rsidRPr="000C093C">
              <w:t>средства бюджета района –0,000 тыс. руб.</w:t>
            </w:r>
          </w:p>
          <w:p w:rsidR="00206B2A" w:rsidRPr="000C093C" w:rsidRDefault="00206B2A" w:rsidP="00206B2A">
            <w:r w:rsidRPr="000C093C">
              <w:t xml:space="preserve">средства окружного бюджета – </w:t>
            </w:r>
            <w:r w:rsidR="00ED4407" w:rsidRPr="000C093C">
              <w:t>1 272,000 тыс</w:t>
            </w:r>
            <w:r w:rsidRPr="000C093C">
              <w:t>. руб.</w:t>
            </w:r>
          </w:p>
        </w:tc>
      </w:tr>
      <w:tr w:rsidR="00ED4407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407" w:rsidRPr="000C093C" w:rsidRDefault="00ED4407" w:rsidP="00ED4407">
            <w:r w:rsidRPr="000C093C">
              <w:t xml:space="preserve">2022 год – </w:t>
            </w:r>
          </w:p>
          <w:p w:rsidR="00ED4407" w:rsidRPr="000C093C" w:rsidRDefault="00ED4407" w:rsidP="00ED4407">
            <w:r w:rsidRPr="000C093C">
              <w:t>1 272,000 тыс. руб.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07" w:rsidRPr="000C093C" w:rsidRDefault="00ED4407" w:rsidP="00ED4407">
            <w:r w:rsidRPr="000C093C">
              <w:t>1 272,000тыс. руб.,</w:t>
            </w:r>
          </w:p>
          <w:p w:rsidR="00ED4407" w:rsidRPr="000C093C" w:rsidRDefault="00ED4407" w:rsidP="00ED4407">
            <w:r w:rsidRPr="000C093C">
              <w:t xml:space="preserve">в том числе: </w:t>
            </w:r>
          </w:p>
          <w:p w:rsidR="00ED4407" w:rsidRPr="000C093C" w:rsidRDefault="00ED4407" w:rsidP="00ED4407">
            <w:r w:rsidRPr="000C093C">
              <w:t>средства бюджета района –0,000 тыс. руб.</w:t>
            </w:r>
          </w:p>
          <w:p w:rsidR="00ED4407" w:rsidRPr="000C093C" w:rsidRDefault="00ED4407" w:rsidP="00ED4407">
            <w:r w:rsidRPr="000C093C">
              <w:t>средства окружного бюджета – 1 272,000 тыс. руб.</w:t>
            </w:r>
          </w:p>
        </w:tc>
      </w:tr>
      <w:tr w:rsidR="00ED4407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4407" w:rsidRPr="000C093C" w:rsidRDefault="00ED4407" w:rsidP="00ED4407">
            <w:r w:rsidRPr="000C093C">
              <w:t xml:space="preserve">2023 год – </w:t>
            </w:r>
          </w:p>
          <w:p w:rsidR="00ED4407" w:rsidRPr="000C093C" w:rsidRDefault="00ED4407" w:rsidP="00ED4407">
            <w:r w:rsidRPr="000C093C">
              <w:t>1 272,000 тыс. руб.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07" w:rsidRPr="000C093C" w:rsidRDefault="00ED4407" w:rsidP="00ED4407">
            <w:r w:rsidRPr="000C093C">
              <w:t>1 272,000тыс. руб.,</w:t>
            </w:r>
          </w:p>
          <w:p w:rsidR="00ED4407" w:rsidRPr="000C093C" w:rsidRDefault="00ED4407" w:rsidP="00ED4407">
            <w:r w:rsidRPr="000C093C">
              <w:t xml:space="preserve">в том числе: </w:t>
            </w:r>
          </w:p>
          <w:p w:rsidR="00ED4407" w:rsidRPr="000C093C" w:rsidRDefault="00ED4407" w:rsidP="00ED4407">
            <w:r w:rsidRPr="000C093C">
              <w:t>средства бюджета района –0,000 тыс. руб.</w:t>
            </w:r>
          </w:p>
          <w:p w:rsidR="00ED4407" w:rsidRPr="000C093C" w:rsidRDefault="00ED4407" w:rsidP="00ED4407">
            <w:r w:rsidRPr="000C093C">
              <w:t>средства окружного бюджета – 1 272,000 тыс. руб.</w:t>
            </w:r>
          </w:p>
        </w:tc>
      </w:tr>
      <w:tr w:rsidR="00206B2A" w:rsidRPr="000C093C" w:rsidTr="001C2458">
        <w:trPr>
          <w:trHeight w:val="7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r w:rsidRPr="000C093C">
              <w:t>Ожидаемые результаты реализации подпрограммы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r w:rsidRPr="000C093C">
              <w:t xml:space="preserve">Реализация подпрограммы позволит 100% осуществить меры социальной поддержки в отношении работников, имеющих </w:t>
            </w:r>
            <w:r w:rsidRPr="000C093C">
              <w:lastRenderedPageBreak/>
              <w:t>право на получение выплат, предусмотренных Законом Ямало-Ненецкого автономного округа от 27 апреля 2011 года № 38-ЗАО «О культуре в Ямало-Ненецком автономном округе».</w:t>
            </w:r>
          </w:p>
        </w:tc>
      </w:tr>
    </w:tbl>
    <w:p w:rsidR="00206B2A" w:rsidRPr="000C093C" w:rsidRDefault="00206B2A" w:rsidP="00206B2A">
      <w:pPr>
        <w:ind w:right="-568"/>
        <w:jc w:val="right"/>
        <w:textAlignment w:val="baseline"/>
        <w:rPr>
          <w:lang w:eastAsia="fa-IR" w:bidi="fa-IR"/>
        </w:rPr>
      </w:pPr>
      <w:r w:rsidRPr="000C093C">
        <w:rPr>
          <w:lang w:eastAsia="fa-IR" w:bidi="fa-IR"/>
        </w:rPr>
        <w:lastRenderedPageBreak/>
        <w:t>»;</w:t>
      </w:r>
    </w:p>
    <w:p w:rsidR="00206B2A" w:rsidRPr="000C093C" w:rsidRDefault="00206B2A" w:rsidP="00206B2A">
      <w:pPr>
        <w:widowControl/>
        <w:suppressAutoHyphens w:val="0"/>
        <w:autoSpaceDE w:val="0"/>
        <w:ind w:firstLine="709"/>
        <w:jc w:val="both"/>
        <w:rPr>
          <w:bCs/>
          <w:color w:val="26282F"/>
        </w:rPr>
        <w:sectPr w:rsidR="00206B2A" w:rsidRPr="000C093C" w:rsidSect="0075548C">
          <w:pgSz w:w="11906" w:h="16838"/>
          <w:pgMar w:top="1134" w:right="1134" w:bottom="709" w:left="1701" w:header="720" w:footer="720" w:gutter="0"/>
          <w:cols w:space="720"/>
          <w:docGrid w:linePitch="360"/>
        </w:sectPr>
      </w:pPr>
    </w:p>
    <w:p w:rsidR="00206B2A" w:rsidRPr="000C093C" w:rsidRDefault="00206B2A" w:rsidP="00206B2A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lastRenderedPageBreak/>
        <w:t>1</w:t>
      </w:r>
      <w:r w:rsidR="00F34D81">
        <w:rPr>
          <w:sz w:val="28"/>
          <w:szCs w:val="28"/>
        </w:rPr>
        <w:t>4</w:t>
      </w:r>
      <w:r w:rsidRPr="000C093C">
        <w:rPr>
          <w:sz w:val="28"/>
          <w:szCs w:val="28"/>
        </w:rPr>
        <w:t>. Приложение № 1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06B2A" w:rsidRPr="000C093C" w:rsidTr="001C2458">
        <w:trPr>
          <w:trHeight w:val="1322"/>
          <w:jc w:val="right"/>
        </w:trPr>
        <w:tc>
          <w:tcPr>
            <w:tcW w:w="5210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Приложение № 1 к</w:t>
            </w:r>
            <w:r w:rsidRPr="000C093C">
              <w:rPr>
                <w:rFonts w:ascii="Arial" w:hAnsi="Arial" w:cs="Arial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«Обеспечение мер социальной поддержки работников сферы культуры в муниципальном образовании Кра</w:t>
            </w:r>
            <w:r w:rsidR="0043194B"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сноселькупский </w:t>
            </w:r>
            <w:proofErr w:type="gramStart"/>
            <w:r w:rsidR="0043194B" w:rsidRPr="000C093C">
              <w:rPr>
                <w:bCs/>
                <w:color w:val="26282F"/>
                <w:kern w:val="0"/>
                <w:sz w:val="28"/>
                <w:szCs w:val="28"/>
              </w:rPr>
              <w:t>район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 </w:t>
            </w:r>
            <w:r w:rsidRPr="000C093C">
              <w:rPr>
                <w:kern w:val="0"/>
                <w:sz w:val="28"/>
                <w:szCs w:val="28"/>
              </w:rPr>
              <w:t>к</w:t>
            </w:r>
            <w:proofErr w:type="gramEnd"/>
            <w:r w:rsidRPr="000C093C">
              <w:rPr>
                <w:kern w:val="0"/>
                <w:sz w:val="28"/>
                <w:szCs w:val="28"/>
              </w:rPr>
              <w:t xml:space="preserve"> муниципальной программе, утвержденной постановлением Администрации района от 30.05.2016 </w:t>
            </w:r>
          </w:p>
          <w:p w:rsidR="0043194B" w:rsidRPr="000C093C" w:rsidRDefault="00206B2A" w:rsidP="0043194B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№ П-147 </w:t>
            </w:r>
            <w:r w:rsidR="0043194B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43194B" w:rsidP="0043194B">
            <w:pPr>
              <w:autoSpaceDE w:val="0"/>
              <w:rPr>
                <w:rFonts w:ascii="Arial" w:hAnsi="Arial" w:cs="Arial"/>
                <w:bCs/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от «      »                 2021 года № П-      )</w:t>
            </w:r>
          </w:p>
        </w:tc>
      </w:tr>
    </w:tbl>
    <w:p w:rsidR="00206B2A" w:rsidRPr="000C093C" w:rsidRDefault="00206B2A" w:rsidP="00206B2A">
      <w:pPr>
        <w:ind w:left="720"/>
        <w:jc w:val="center"/>
        <w:textAlignment w:val="baseline"/>
        <w:rPr>
          <w:b/>
          <w:sz w:val="28"/>
          <w:szCs w:val="28"/>
          <w:lang w:eastAsia="fa-IR" w:bidi="fa-IR"/>
        </w:rPr>
      </w:pPr>
    </w:p>
    <w:p w:rsidR="00206B2A" w:rsidRPr="000C093C" w:rsidRDefault="00206B2A" w:rsidP="00206B2A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Перечень мероприятий подпрограммы и затраты на их реализацию</w:t>
      </w:r>
    </w:p>
    <w:p w:rsidR="00206B2A" w:rsidRPr="000C093C" w:rsidRDefault="00206B2A" w:rsidP="00206B2A">
      <w:pPr>
        <w:jc w:val="center"/>
        <w:textAlignment w:val="baseline"/>
        <w:rPr>
          <w:b/>
          <w:sz w:val="28"/>
          <w:szCs w:val="28"/>
          <w:lang w:eastAsia="fa-IR" w:bidi="fa-IR"/>
        </w:rPr>
      </w:pPr>
      <w:r w:rsidRPr="000C093C">
        <w:rPr>
          <w:b/>
          <w:sz w:val="28"/>
          <w:szCs w:val="28"/>
        </w:rPr>
        <w:t>«Обеспечение мер социальной поддержки работников сферы культуры в муниципальном образовании Кра</w:t>
      </w:r>
      <w:r w:rsidR="0043194B" w:rsidRPr="000C093C">
        <w:rPr>
          <w:b/>
          <w:sz w:val="28"/>
          <w:szCs w:val="28"/>
        </w:rPr>
        <w:t>сноселькупский район</w:t>
      </w:r>
      <w:r w:rsidRPr="000C093C">
        <w:rPr>
          <w:b/>
          <w:sz w:val="28"/>
          <w:szCs w:val="28"/>
        </w:rPr>
        <w:t>»</w:t>
      </w:r>
    </w:p>
    <w:tbl>
      <w:tblPr>
        <w:tblW w:w="155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3118"/>
        <w:gridCol w:w="996"/>
        <w:gridCol w:w="35"/>
        <w:gridCol w:w="1134"/>
        <w:gridCol w:w="1134"/>
        <w:gridCol w:w="1134"/>
        <w:gridCol w:w="1134"/>
        <w:gridCol w:w="1134"/>
        <w:gridCol w:w="1134"/>
        <w:gridCol w:w="993"/>
        <w:gridCol w:w="993"/>
        <w:gridCol w:w="996"/>
        <w:gridCol w:w="987"/>
        <w:gridCol w:w="9"/>
      </w:tblGrid>
      <w:tr w:rsidR="002B49F5" w:rsidRPr="000C093C" w:rsidTr="002B49F5">
        <w:trPr>
          <w:gridAfter w:val="1"/>
          <w:wAfter w:w="9" w:type="dxa"/>
          <w:tblHeader/>
          <w:jc w:val="center"/>
        </w:trPr>
        <w:tc>
          <w:tcPr>
            <w:tcW w:w="666" w:type="dxa"/>
            <w:vMerge w:val="restart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</w:t>
            </w:r>
          </w:p>
          <w:p w:rsidR="002B49F5" w:rsidRPr="000C093C" w:rsidRDefault="002B49F5" w:rsidP="00206B2A">
            <w:pPr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п/п</w:t>
            </w:r>
          </w:p>
        </w:tc>
        <w:tc>
          <w:tcPr>
            <w:tcW w:w="3118" w:type="dxa"/>
            <w:vMerge w:val="restart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мероприятий, ответственных исполнителей (соисполнителей) подпрограммы</w:t>
            </w:r>
          </w:p>
        </w:tc>
        <w:tc>
          <w:tcPr>
            <w:tcW w:w="996" w:type="dxa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808" w:type="dxa"/>
            <w:gridSpan w:val="11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Затраты на реализацию подпрограммных мероприятий, (тыс. руб.)</w:t>
            </w:r>
          </w:p>
        </w:tc>
      </w:tr>
      <w:tr w:rsidR="002B49F5" w:rsidRPr="000C093C" w:rsidTr="002B49F5">
        <w:trPr>
          <w:tblHeader/>
          <w:jc w:val="center"/>
        </w:trPr>
        <w:tc>
          <w:tcPr>
            <w:tcW w:w="666" w:type="dxa"/>
            <w:vMerge/>
            <w:vAlign w:val="center"/>
          </w:tcPr>
          <w:p w:rsidR="002B49F5" w:rsidRPr="000C093C" w:rsidRDefault="002B49F5" w:rsidP="00206B2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2B49F5" w:rsidRPr="000C093C" w:rsidRDefault="002B49F5" w:rsidP="00206B2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031" w:type="dxa"/>
            <w:gridSpan w:val="2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 год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 год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 год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 год</w:t>
            </w:r>
          </w:p>
        </w:tc>
        <w:tc>
          <w:tcPr>
            <w:tcW w:w="996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 год</w:t>
            </w:r>
          </w:p>
        </w:tc>
        <w:tc>
          <w:tcPr>
            <w:tcW w:w="996" w:type="dxa"/>
            <w:gridSpan w:val="2"/>
            <w:vAlign w:val="center"/>
          </w:tcPr>
          <w:p w:rsidR="002B49F5" w:rsidRPr="000C093C" w:rsidRDefault="002B49F5" w:rsidP="002B49F5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 год</w:t>
            </w:r>
          </w:p>
        </w:tc>
      </w:tr>
      <w:tr w:rsidR="002B49F5" w:rsidRPr="000C093C" w:rsidTr="002B49F5">
        <w:trPr>
          <w:tblHeader/>
          <w:jc w:val="center"/>
        </w:trPr>
        <w:tc>
          <w:tcPr>
            <w:tcW w:w="666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3118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</w:t>
            </w:r>
          </w:p>
        </w:tc>
        <w:tc>
          <w:tcPr>
            <w:tcW w:w="1031" w:type="dxa"/>
            <w:gridSpan w:val="2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</w:t>
            </w:r>
          </w:p>
        </w:tc>
        <w:tc>
          <w:tcPr>
            <w:tcW w:w="996" w:type="dxa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</w:t>
            </w:r>
          </w:p>
        </w:tc>
        <w:tc>
          <w:tcPr>
            <w:tcW w:w="996" w:type="dxa"/>
            <w:gridSpan w:val="2"/>
          </w:tcPr>
          <w:p w:rsidR="002B49F5" w:rsidRPr="000C093C" w:rsidRDefault="002B49F5" w:rsidP="00206B2A">
            <w:pPr>
              <w:snapToGrid w:val="0"/>
              <w:spacing w:line="100" w:lineRule="atLeast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</w:t>
            </w:r>
          </w:p>
        </w:tc>
      </w:tr>
      <w:tr w:rsidR="003B71B7" w:rsidRPr="000C093C" w:rsidTr="00FE6D3A">
        <w:trPr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Подпрограмма «Обеспечение мер социальной поддержки работников сферы культуры в муниципальном образовании Красноселькупский район»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755F6" w:rsidP="003B71B7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color w:val="000000"/>
                <w:sz w:val="16"/>
                <w:szCs w:val="16"/>
              </w:rPr>
              <w:t>7 628,000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color w:val="000000"/>
                <w:sz w:val="16"/>
                <w:szCs w:val="16"/>
              </w:rPr>
              <w:t>650,000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color w:val="000000"/>
                <w:sz w:val="16"/>
                <w:szCs w:val="16"/>
              </w:rPr>
              <w:t>854,000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124,000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484,000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422,000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444,000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834,000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0C093C">
              <w:rPr>
                <w:b/>
                <w:bCs/>
                <w:i/>
                <w:iCs/>
                <w:color w:val="000000"/>
                <w:sz w:val="16"/>
                <w:szCs w:val="16"/>
              </w:rPr>
              <w:t>1 272,000</w:t>
            </w:r>
          </w:p>
        </w:tc>
      </w:tr>
      <w:tr w:rsidR="002B49F5" w:rsidRPr="000C093C" w:rsidTr="002B49F5">
        <w:trPr>
          <w:jc w:val="center"/>
        </w:trPr>
        <w:tc>
          <w:tcPr>
            <w:tcW w:w="666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</w:t>
            </w:r>
          </w:p>
        </w:tc>
        <w:tc>
          <w:tcPr>
            <w:tcW w:w="3118" w:type="dxa"/>
          </w:tcPr>
          <w:p w:rsidR="002B49F5" w:rsidRPr="000C093C" w:rsidRDefault="002B49F5" w:rsidP="00206B2A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031" w:type="dxa"/>
            <w:gridSpan w:val="2"/>
            <w:vAlign w:val="center"/>
          </w:tcPr>
          <w:p w:rsidR="002B49F5" w:rsidRPr="000C093C" w:rsidRDefault="002B49F5" w:rsidP="00206B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2B49F5" w:rsidRPr="000C093C" w:rsidRDefault="002B49F5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</w:tcPr>
          <w:p w:rsidR="002B49F5" w:rsidRPr="000C093C" w:rsidRDefault="003B71B7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</w:t>
            </w:r>
          </w:p>
        </w:tc>
        <w:tc>
          <w:tcPr>
            <w:tcW w:w="3118" w:type="dxa"/>
          </w:tcPr>
          <w:p w:rsidR="003B71B7" w:rsidRPr="000C093C" w:rsidRDefault="003B71B7" w:rsidP="003B71B7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755F6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7 628,000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650,000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854,000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484,000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422,000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444,000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834,000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</w:tr>
      <w:tr w:rsidR="003B71B7" w:rsidRPr="000C093C" w:rsidTr="00FE6D3A">
        <w:trPr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1.3.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Ответственный исполнитель подпрограммы 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E9632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7 628,000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650,000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854,000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484,000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422,000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444,000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834,000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</w:tr>
      <w:tr w:rsidR="003B71B7" w:rsidRPr="000C093C" w:rsidTr="00FE6D3A">
        <w:trPr>
          <w:trHeight w:val="597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1.4.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«Централизованная библиотечная система"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430,000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trHeight w:val="293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1.5.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430,000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2B49F5" w:rsidRPr="000C093C" w:rsidTr="003B71B7">
        <w:trPr>
          <w:trHeight w:val="451"/>
          <w:jc w:val="center"/>
        </w:trPr>
        <w:tc>
          <w:tcPr>
            <w:tcW w:w="666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1.6.</w:t>
            </w:r>
          </w:p>
        </w:tc>
        <w:tc>
          <w:tcPr>
            <w:tcW w:w="3118" w:type="dxa"/>
            <w:vAlign w:val="center"/>
          </w:tcPr>
          <w:p w:rsidR="002B49F5" w:rsidRPr="000C093C" w:rsidRDefault="002B49F5" w:rsidP="00206B2A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2B49F5" w:rsidRPr="000C093C" w:rsidRDefault="002B49F5" w:rsidP="00206B2A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031" w:type="dxa"/>
            <w:gridSpan w:val="2"/>
            <w:vAlign w:val="center"/>
          </w:tcPr>
          <w:p w:rsidR="002B49F5" w:rsidRPr="000C093C" w:rsidRDefault="00EC32D5" w:rsidP="00206B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2 392,000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394,000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156,000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3" w:type="dxa"/>
            <w:vAlign w:val="center"/>
          </w:tcPr>
          <w:p w:rsidR="002B49F5" w:rsidRPr="000C093C" w:rsidRDefault="00BD7843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214,000</w:t>
            </w:r>
          </w:p>
        </w:tc>
        <w:tc>
          <w:tcPr>
            <w:tcW w:w="993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  <w:tc>
          <w:tcPr>
            <w:tcW w:w="996" w:type="dxa"/>
            <w:vAlign w:val="center"/>
          </w:tcPr>
          <w:p w:rsidR="002B49F5" w:rsidRPr="000C093C" w:rsidRDefault="002B49F5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  <w:tc>
          <w:tcPr>
            <w:tcW w:w="996" w:type="dxa"/>
            <w:gridSpan w:val="2"/>
            <w:vAlign w:val="center"/>
          </w:tcPr>
          <w:p w:rsidR="002B49F5" w:rsidRPr="000C093C" w:rsidRDefault="003B71B7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</w:tr>
      <w:tr w:rsidR="003B71B7" w:rsidRPr="000C093C" w:rsidTr="00FE6D3A">
        <w:trPr>
          <w:trHeight w:val="361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1.7.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AE201E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2 392,000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260,000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392,000</w:t>
            </w:r>
          </w:p>
        </w:tc>
      </w:tr>
      <w:tr w:rsidR="003B71B7" w:rsidRPr="000C093C" w:rsidTr="00FE6D3A">
        <w:trPr>
          <w:trHeight w:val="557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1.8.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«Красноселькупский районный краеведческий музей»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170,000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trHeight w:val="275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1.9.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170,000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1.10.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B9417F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4</w:t>
            </w:r>
            <w:r w:rsidR="003B71B7" w:rsidRPr="000C093C">
              <w:rPr>
                <w:bCs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1.11.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B9417F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4</w:t>
            </w:r>
            <w:r w:rsidR="003B71B7" w:rsidRPr="000C093C">
              <w:rPr>
                <w:bCs/>
                <w:color w:val="000000"/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1.12.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530A75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2 028,000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292,000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1.13.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530A75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2 028,000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292,000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342,000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1.14.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530A75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2 158,000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106,000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278,000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</w:tr>
      <w:tr w:rsidR="003B71B7" w:rsidRPr="000C093C" w:rsidTr="00FE6D3A">
        <w:trPr>
          <w:trHeight w:val="409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1.15.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530A75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2 158,000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106,000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278,000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538,000</w:t>
            </w:r>
          </w:p>
        </w:tc>
      </w:tr>
      <w:tr w:rsidR="003B71B7" w:rsidRPr="000C093C" w:rsidTr="003B71B7">
        <w:trPr>
          <w:trHeight w:val="707"/>
          <w:jc w:val="center"/>
        </w:trPr>
        <w:tc>
          <w:tcPr>
            <w:tcW w:w="666" w:type="dxa"/>
            <w:vAlign w:val="center"/>
          </w:tcPr>
          <w:p w:rsidR="003B71B7" w:rsidRPr="000C093C" w:rsidRDefault="003B71B7" w:rsidP="003B71B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</w:t>
            </w:r>
          </w:p>
        </w:tc>
        <w:tc>
          <w:tcPr>
            <w:tcW w:w="3118" w:type="dxa"/>
            <w:vAlign w:val="center"/>
          </w:tcPr>
          <w:p w:rsidR="003B71B7" w:rsidRPr="000C093C" w:rsidRDefault="003B71B7" w:rsidP="003B71B7">
            <w:pPr>
              <w:autoSpaceDE w:val="0"/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Основное мероприятие № 1. Меры социальной поддержки работникам муниципальных организаций</w:t>
            </w:r>
          </w:p>
        </w:tc>
        <w:tc>
          <w:tcPr>
            <w:tcW w:w="1031" w:type="dxa"/>
            <w:gridSpan w:val="2"/>
            <w:vAlign w:val="center"/>
          </w:tcPr>
          <w:p w:rsidR="003B71B7" w:rsidRPr="000C093C" w:rsidRDefault="0011723F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6 124,000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124,000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484,000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422,000</w:t>
            </w:r>
          </w:p>
        </w:tc>
        <w:tc>
          <w:tcPr>
            <w:tcW w:w="1134" w:type="dxa"/>
            <w:vAlign w:val="center"/>
          </w:tcPr>
          <w:p w:rsidR="003B71B7" w:rsidRPr="000C093C" w:rsidRDefault="003B71B7" w:rsidP="003B71B7">
            <w:pPr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444,000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pPr>
              <w:jc w:val="center"/>
              <w:rPr>
                <w:sz w:val="16"/>
                <w:szCs w:val="16"/>
              </w:rPr>
            </w:pPr>
            <w:r w:rsidRPr="000C093C">
              <w:rPr>
                <w:bCs/>
                <w:iCs/>
                <w:color w:val="000000"/>
                <w:sz w:val="16"/>
                <w:szCs w:val="16"/>
              </w:rPr>
              <w:t>834,000</w:t>
            </w:r>
          </w:p>
        </w:tc>
        <w:tc>
          <w:tcPr>
            <w:tcW w:w="993" w:type="dxa"/>
            <w:vAlign w:val="center"/>
          </w:tcPr>
          <w:p w:rsidR="003B71B7" w:rsidRPr="000C093C" w:rsidRDefault="003B71B7" w:rsidP="003B71B7"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vAlign w:val="center"/>
          </w:tcPr>
          <w:p w:rsidR="003B71B7" w:rsidRPr="000C093C" w:rsidRDefault="003B71B7" w:rsidP="003B71B7"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  <w:tc>
          <w:tcPr>
            <w:tcW w:w="996" w:type="dxa"/>
            <w:gridSpan w:val="2"/>
            <w:vAlign w:val="center"/>
          </w:tcPr>
          <w:p w:rsidR="003B71B7" w:rsidRPr="000C093C" w:rsidRDefault="003B71B7" w:rsidP="003B71B7">
            <w:r w:rsidRPr="000C093C">
              <w:rPr>
                <w:bCs/>
                <w:iCs/>
                <w:color w:val="000000"/>
                <w:sz w:val="16"/>
                <w:szCs w:val="16"/>
              </w:rPr>
              <w:t>1 272,000</w:t>
            </w:r>
          </w:p>
        </w:tc>
      </w:tr>
      <w:tr w:rsidR="00382397" w:rsidRPr="000C093C" w:rsidTr="001C2458">
        <w:trPr>
          <w:trHeight w:val="707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Мероприятие 1.1. Компенсационные выплаты на оздоровление работников муниципальных учреждений культуры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1 230,000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7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2.2.</w:t>
            </w:r>
          </w:p>
        </w:tc>
        <w:tc>
          <w:tcPr>
            <w:tcW w:w="3118" w:type="dxa"/>
          </w:tcPr>
          <w:p w:rsidR="00382397" w:rsidRPr="000C093C" w:rsidRDefault="00382397" w:rsidP="00382397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 xml:space="preserve">Ответственный исполнитель мероприятия </w:t>
            </w:r>
            <w:r w:rsidRPr="000C093C">
              <w:rPr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1 230,000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289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2.3.</w:t>
            </w:r>
          </w:p>
        </w:tc>
        <w:tc>
          <w:tcPr>
            <w:tcW w:w="3118" w:type="dxa"/>
          </w:tcPr>
          <w:p w:rsidR="00382397" w:rsidRPr="000C093C" w:rsidRDefault="00382397" w:rsidP="00382397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289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2.4.</w:t>
            </w:r>
          </w:p>
        </w:tc>
        <w:tc>
          <w:tcPr>
            <w:tcW w:w="3118" w:type="dxa"/>
          </w:tcPr>
          <w:p w:rsidR="00382397" w:rsidRPr="000C093C" w:rsidRDefault="00382397" w:rsidP="00382397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1 230,000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600,000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323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библиотечная система"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268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330,000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268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2.7.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2.8.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480,000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2.9.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«Красноселькупский районный краеведческий музей»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lastRenderedPageBreak/>
              <w:t>2.10.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2.11.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2.12.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105,000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2.13.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2.14.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2.15.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82397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82397" w:rsidRPr="000C093C" w:rsidRDefault="00382397" w:rsidP="00382397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2.16.</w:t>
            </w:r>
          </w:p>
        </w:tc>
        <w:tc>
          <w:tcPr>
            <w:tcW w:w="3118" w:type="dxa"/>
            <w:vAlign w:val="center"/>
          </w:tcPr>
          <w:p w:rsidR="00382397" w:rsidRPr="000C093C" w:rsidRDefault="00382397" w:rsidP="00382397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82397" w:rsidRPr="000C093C" w:rsidRDefault="00382397" w:rsidP="00382397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trHeight w:val="900"/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2.17.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1.2. Ежемесячные выплаты выпускникам образовательных учреждений, поступившим на работу в муниципальные учреждения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1C2458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3 248,000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184,000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272,000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344,000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384,000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672,000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672,000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b/>
                <w:i/>
                <w:sz w:val="16"/>
                <w:szCs w:val="16"/>
              </w:rPr>
              <w:t>672,000</w:t>
            </w:r>
          </w:p>
        </w:tc>
      </w:tr>
      <w:tr w:rsidR="003C2010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2.18.</w:t>
            </w:r>
          </w:p>
        </w:tc>
        <w:tc>
          <w:tcPr>
            <w:tcW w:w="3118" w:type="dxa"/>
          </w:tcPr>
          <w:p w:rsidR="003C2010" w:rsidRPr="000C093C" w:rsidRDefault="003C2010" w:rsidP="003C2010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 xml:space="preserve">Ответственный исполнитель мероприятия </w:t>
            </w:r>
            <w:r w:rsidRPr="000C093C">
              <w:rPr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B33EA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3 248,000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272,000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</w:tr>
      <w:tr w:rsidR="003C2010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2.19.</w:t>
            </w:r>
          </w:p>
        </w:tc>
        <w:tc>
          <w:tcPr>
            <w:tcW w:w="3118" w:type="dxa"/>
          </w:tcPr>
          <w:p w:rsidR="003C2010" w:rsidRPr="000C093C" w:rsidRDefault="003C2010" w:rsidP="003C2010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trHeight w:val="70"/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2.20.</w:t>
            </w:r>
          </w:p>
        </w:tc>
        <w:tc>
          <w:tcPr>
            <w:tcW w:w="3118" w:type="dxa"/>
          </w:tcPr>
          <w:p w:rsidR="003C2010" w:rsidRPr="000C093C" w:rsidRDefault="003C2010" w:rsidP="003C2010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 xml:space="preserve">Средства окружного бюджета 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B33EA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3 248,000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272,000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344,000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384,000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</w:pPr>
            <w:r w:rsidRPr="000C093C">
              <w:rPr>
                <w:sz w:val="16"/>
                <w:szCs w:val="16"/>
              </w:rPr>
              <w:t>672,000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2.21.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библиотечная система"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2.22.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2.23.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CC4AB9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912</w:t>
            </w:r>
            <w:r w:rsidR="003C2010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2.24.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CC4AB9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912</w:t>
            </w:r>
            <w:r w:rsidR="003C2010" w:rsidRPr="000C093C">
              <w:rPr>
                <w:sz w:val="16"/>
                <w:szCs w:val="16"/>
              </w:rPr>
              <w:t>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64,000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2.25.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«Красноселькупский районный краеведческий музей»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2.26.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2.27.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2.28.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2.29.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CC4AB9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1 128,000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2.30.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CC4AB9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1 128,000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32,000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192,000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2.31.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A06AF3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1 208,000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128,000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</w:tr>
      <w:tr w:rsidR="003C2010" w:rsidRPr="000C093C" w:rsidTr="001C2458">
        <w:trPr>
          <w:jc w:val="center"/>
        </w:trPr>
        <w:tc>
          <w:tcPr>
            <w:tcW w:w="666" w:type="dxa"/>
            <w:vAlign w:val="center"/>
          </w:tcPr>
          <w:p w:rsidR="003C2010" w:rsidRPr="000C093C" w:rsidRDefault="003C2010" w:rsidP="003C2010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2.32.</w:t>
            </w:r>
          </w:p>
        </w:tc>
        <w:tc>
          <w:tcPr>
            <w:tcW w:w="3118" w:type="dxa"/>
            <w:vAlign w:val="center"/>
          </w:tcPr>
          <w:p w:rsidR="003C2010" w:rsidRPr="000C093C" w:rsidRDefault="003C2010" w:rsidP="003C2010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3C2010" w:rsidRPr="000C093C" w:rsidRDefault="00A06AF3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1 208,000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96,000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40,000</w:t>
            </w:r>
          </w:p>
        </w:tc>
        <w:tc>
          <w:tcPr>
            <w:tcW w:w="1134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56,000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128,000</w:t>
            </w:r>
          </w:p>
        </w:tc>
        <w:tc>
          <w:tcPr>
            <w:tcW w:w="993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  <w:tc>
          <w:tcPr>
            <w:tcW w:w="996" w:type="dxa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  <w:tc>
          <w:tcPr>
            <w:tcW w:w="996" w:type="dxa"/>
            <w:gridSpan w:val="2"/>
            <w:vAlign w:val="center"/>
          </w:tcPr>
          <w:p w:rsidR="003C2010" w:rsidRPr="000C093C" w:rsidRDefault="003C2010" w:rsidP="003C2010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288,000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2.33.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1.3. Выплаты при достижении пенсионного возраста.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A06AF3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950,000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2.34.</w:t>
            </w:r>
          </w:p>
        </w:tc>
        <w:tc>
          <w:tcPr>
            <w:tcW w:w="3118" w:type="dxa"/>
          </w:tcPr>
          <w:p w:rsidR="0096191F" w:rsidRPr="000C093C" w:rsidRDefault="0096191F" w:rsidP="0096191F">
            <w:pPr>
              <w:rPr>
                <w:i/>
                <w:color w:val="000000"/>
                <w:sz w:val="16"/>
                <w:szCs w:val="16"/>
              </w:rPr>
            </w:pPr>
            <w:r w:rsidRPr="000C093C">
              <w:rPr>
                <w:i/>
                <w:color w:val="000000"/>
                <w:sz w:val="16"/>
                <w:szCs w:val="16"/>
              </w:rPr>
              <w:t xml:space="preserve">Ответственный исполнитель мероприятия </w:t>
            </w:r>
            <w:r w:rsidRPr="000C093C">
              <w:rPr>
                <w:i/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A06AF3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2.35.</w:t>
            </w:r>
          </w:p>
        </w:tc>
        <w:tc>
          <w:tcPr>
            <w:tcW w:w="3118" w:type="dxa"/>
          </w:tcPr>
          <w:p w:rsidR="0096191F" w:rsidRPr="000C093C" w:rsidRDefault="0096191F" w:rsidP="0096191F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2.36.</w:t>
            </w:r>
          </w:p>
        </w:tc>
        <w:tc>
          <w:tcPr>
            <w:tcW w:w="3118" w:type="dxa"/>
          </w:tcPr>
          <w:p w:rsidR="0096191F" w:rsidRPr="000C093C" w:rsidRDefault="0096191F" w:rsidP="0096191F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A06AF3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2.37.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библиотечная система"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2.38.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2.39.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B024EB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2.40.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B024EB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2.41.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«Красноселькупский районный краеведческий музей»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2.42.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2.43.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CE7FC4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  <w:r w:rsidR="0096191F"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2.44.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CE7FC4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  <w:r w:rsidR="0096191F"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2.45.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FB3098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2.46.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FB3098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2.47.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FB3098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96191F" w:rsidRPr="000C093C" w:rsidTr="001C2458">
        <w:trPr>
          <w:jc w:val="center"/>
        </w:trPr>
        <w:tc>
          <w:tcPr>
            <w:tcW w:w="666" w:type="dxa"/>
            <w:vAlign w:val="center"/>
          </w:tcPr>
          <w:p w:rsidR="0096191F" w:rsidRPr="000C093C" w:rsidRDefault="0096191F" w:rsidP="0096191F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2.48.</w:t>
            </w:r>
          </w:p>
        </w:tc>
        <w:tc>
          <w:tcPr>
            <w:tcW w:w="3118" w:type="dxa"/>
            <w:vAlign w:val="center"/>
          </w:tcPr>
          <w:p w:rsidR="0096191F" w:rsidRPr="000C093C" w:rsidRDefault="0096191F" w:rsidP="0096191F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96191F" w:rsidRPr="000C093C" w:rsidRDefault="00FB3098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25</w:t>
            </w:r>
            <w:r w:rsidR="0096191F"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  <w:tc>
          <w:tcPr>
            <w:tcW w:w="996" w:type="dxa"/>
            <w:gridSpan w:val="2"/>
            <w:vAlign w:val="center"/>
          </w:tcPr>
          <w:p w:rsidR="0096191F" w:rsidRPr="000C093C" w:rsidRDefault="0096191F" w:rsidP="0096191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2.49.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Мероприятие 1.4. Единовременные выплаты выпускникам образовательных учреждений, поступившим на работу в муниципальные учреждения.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0A3A0E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2 200,00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200,000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300,000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i/>
                <w:sz w:val="16"/>
                <w:szCs w:val="16"/>
              </w:rPr>
              <w:t>500,000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2.50.</w:t>
            </w:r>
          </w:p>
        </w:tc>
        <w:tc>
          <w:tcPr>
            <w:tcW w:w="3118" w:type="dxa"/>
          </w:tcPr>
          <w:p w:rsidR="001C2458" w:rsidRPr="000C093C" w:rsidRDefault="001C2458" w:rsidP="001C2458">
            <w:pPr>
              <w:rPr>
                <w:i/>
                <w:color w:val="000000"/>
                <w:sz w:val="16"/>
                <w:szCs w:val="16"/>
              </w:rPr>
            </w:pPr>
            <w:r w:rsidRPr="000C093C">
              <w:rPr>
                <w:i/>
                <w:color w:val="000000"/>
                <w:sz w:val="16"/>
                <w:szCs w:val="16"/>
              </w:rPr>
              <w:t xml:space="preserve">Ответственный исполнитель мероприятия </w:t>
            </w:r>
            <w:r w:rsidRPr="000C093C">
              <w:rPr>
                <w:i/>
                <w:sz w:val="16"/>
                <w:szCs w:val="16"/>
              </w:rPr>
              <w:t>Управление по культуре и молодежной политике Администрации муниципального образования Красноселькупский район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0A3A0E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2 200,00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2.51.</w:t>
            </w:r>
          </w:p>
        </w:tc>
        <w:tc>
          <w:tcPr>
            <w:tcW w:w="3118" w:type="dxa"/>
          </w:tcPr>
          <w:p w:rsidR="001C2458" w:rsidRPr="000C093C" w:rsidRDefault="001C2458" w:rsidP="001C2458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2.52.</w:t>
            </w:r>
          </w:p>
        </w:tc>
        <w:tc>
          <w:tcPr>
            <w:tcW w:w="3118" w:type="dxa"/>
          </w:tcPr>
          <w:p w:rsidR="001C2458" w:rsidRPr="000C093C" w:rsidRDefault="001C2458" w:rsidP="001C2458">
            <w:pPr>
              <w:rPr>
                <w:color w:val="000000"/>
                <w:sz w:val="16"/>
                <w:szCs w:val="16"/>
              </w:rPr>
            </w:pPr>
            <w:r w:rsidRPr="000C093C">
              <w:rPr>
                <w:color w:val="000000"/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0A3A0E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2 200,00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2.53.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Участник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 xml:space="preserve"> МУК «Централизованная библиотечная система"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2.54.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2.55.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«Централизованная клубная система»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0A3A0E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ind w:firstLine="108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lastRenderedPageBreak/>
              <w:t>2.56.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FE216A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  <w:r w:rsidR="001C2458"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2.57.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«Красноселькупский районный краеведческий музей»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2.58.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2.59.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МУК «Районный дом ремесел»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2.60.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2.61.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МУ ДО «Красноселькупская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FE216A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  <w:r w:rsidR="001C2458"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2.62.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FE216A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  <w:r w:rsidR="001C2458"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2.63.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Участник </w:t>
            </w:r>
          </w:p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МБУ ДО «Толькинская детская школа искусств»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FE216A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  <w:r w:rsidR="001C2458"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</w:tr>
      <w:tr w:rsidR="001C2458" w:rsidRPr="000C093C" w:rsidTr="001C2458">
        <w:trPr>
          <w:jc w:val="center"/>
        </w:trPr>
        <w:tc>
          <w:tcPr>
            <w:tcW w:w="666" w:type="dxa"/>
            <w:vAlign w:val="center"/>
          </w:tcPr>
          <w:p w:rsidR="001C2458" w:rsidRPr="000C093C" w:rsidRDefault="001C2458" w:rsidP="001C2458">
            <w:pPr>
              <w:snapToGrid w:val="0"/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i/>
                <w:sz w:val="16"/>
                <w:szCs w:val="16"/>
              </w:rPr>
              <w:t>2.64.</w:t>
            </w:r>
          </w:p>
        </w:tc>
        <w:tc>
          <w:tcPr>
            <w:tcW w:w="3118" w:type="dxa"/>
            <w:vAlign w:val="center"/>
          </w:tcPr>
          <w:p w:rsidR="001C2458" w:rsidRPr="000C093C" w:rsidRDefault="001C2458" w:rsidP="001C2458">
            <w:pPr>
              <w:snapToGrid w:val="0"/>
              <w:spacing w:line="100" w:lineRule="atLeast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Средства окружного бюджета</w:t>
            </w:r>
          </w:p>
        </w:tc>
        <w:tc>
          <w:tcPr>
            <w:tcW w:w="1031" w:type="dxa"/>
            <w:gridSpan w:val="2"/>
            <w:vAlign w:val="center"/>
          </w:tcPr>
          <w:p w:rsidR="001C2458" w:rsidRPr="000C093C" w:rsidRDefault="00FE216A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  <w:r w:rsidR="001C2458" w:rsidRPr="000C093C">
              <w:rPr>
                <w:sz w:val="16"/>
                <w:szCs w:val="16"/>
              </w:rPr>
              <w:t>00,000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100,000</w:t>
            </w:r>
          </w:p>
        </w:tc>
        <w:tc>
          <w:tcPr>
            <w:tcW w:w="993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  <w:tc>
          <w:tcPr>
            <w:tcW w:w="996" w:type="dxa"/>
            <w:gridSpan w:val="2"/>
            <w:vAlign w:val="center"/>
          </w:tcPr>
          <w:p w:rsidR="001C2458" w:rsidRPr="000C093C" w:rsidRDefault="001C2458" w:rsidP="001C2458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200,000</w:t>
            </w:r>
          </w:p>
        </w:tc>
      </w:tr>
    </w:tbl>
    <w:p w:rsidR="00206B2A" w:rsidRPr="000C093C" w:rsidRDefault="00206B2A" w:rsidP="00206B2A">
      <w:pPr>
        <w:jc w:val="right"/>
        <w:textAlignment w:val="baseline"/>
        <w:rPr>
          <w:lang w:eastAsia="fa-IR" w:bidi="fa-IR"/>
        </w:rPr>
      </w:pPr>
      <w:r w:rsidRPr="000C093C">
        <w:rPr>
          <w:lang w:eastAsia="fa-IR" w:bidi="fa-IR"/>
        </w:rPr>
        <w:t>»;</w:t>
      </w:r>
    </w:p>
    <w:p w:rsidR="00206B2A" w:rsidRPr="000C093C" w:rsidRDefault="00206B2A" w:rsidP="00206B2A">
      <w:pPr>
        <w:jc w:val="right"/>
        <w:textAlignment w:val="baseline"/>
        <w:rPr>
          <w:lang w:eastAsia="fa-IR" w:bidi="fa-IR"/>
        </w:rPr>
      </w:pPr>
    </w:p>
    <w:p w:rsidR="00206B2A" w:rsidRPr="000C093C" w:rsidRDefault="00206B2A" w:rsidP="00206B2A">
      <w:pPr>
        <w:jc w:val="right"/>
        <w:textAlignment w:val="baseline"/>
      </w:pPr>
    </w:p>
    <w:p w:rsidR="00206B2A" w:rsidRPr="000C093C" w:rsidRDefault="00206B2A" w:rsidP="00206B2A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br w:type="page"/>
      </w:r>
      <w:r w:rsidRPr="000C093C">
        <w:rPr>
          <w:sz w:val="28"/>
          <w:szCs w:val="28"/>
        </w:rPr>
        <w:lastRenderedPageBreak/>
        <w:t>1</w:t>
      </w:r>
      <w:r w:rsidR="00F34D81">
        <w:rPr>
          <w:sz w:val="28"/>
          <w:szCs w:val="28"/>
        </w:rPr>
        <w:t>5</w:t>
      </w:r>
      <w:r w:rsidRPr="000C093C">
        <w:rPr>
          <w:sz w:val="28"/>
          <w:szCs w:val="28"/>
        </w:rPr>
        <w:t>. Приложение № 2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06B2A" w:rsidRPr="000C093C" w:rsidTr="001C2458">
        <w:trPr>
          <w:trHeight w:val="1322"/>
          <w:jc w:val="right"/>
        </w:trPr>
        <w:tc>
          <w:tcPr>
            <w:tcW w:w="5210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Приложение № 2 к</w:t>
            </w:r>
            <w:r w:rsidRPr="000C093C">
              <w:rPr>
                <w:rFonts w:ascii="Arial" w:hAnsi="Arial" w:cs="Arial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«Обеспечение мер социальной поддержки работников сферы культуры в муниципальном образовании Кра</w:t>
            </w:r>
            <w:r w:rsidR="000346BC"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сноселькупский </w:t>
            </w:r>
            <w:proofErr w:type="gramStart"/>
            <w:r w:rsidR="000346BC" w:rsidRPr="000C093C">
              <w:rPr>
                <w:bCs/>
                <w:color w:val="26282F"/>
                <w:kern w:val="0"/>
                <w:sz w:val="28"/>
                <w:szCs w:val="28"/>
              </w:rPr>
              <w:t>район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 </w:t>
            </w:r>
            <w:r w:rsidRPr="000C093C">
              <w:rPr>
                <w:kern w:val="0"/>
                <w:sz w:val="28"/>
                <w:szCs w:val="28"/>
              </w:rPr>
              <w:t>к</w:t>
            </w:r>
            <w:proofErr w:type="gramEnd"/>
            <w:r w:rsidRPr="000C093C">
              <w:rPr>
                <w:kern w:val="0"/>
                <w:sz w:val="28"/>
                <w:szCs w:val="28"/>
              </w:rPr>
              <w:t xml:space="preserve"> муниципальной программе, утвержденной постановлением Администрации района от 30.05.2016 </w:t>
            </w:r>
          </w:p>
          <w:p w:rsidR="000346BC" w:rsidRPr="000C093C" w:rsidRDefault="00206B2A" w:rsidP="000346BC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№ П-147 </w:t>
            </w:r>
            <w:r w:rsidR="000346BC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0346BC" w:rsidP="000346BC">
            <w:pPr>
              <w:autoSpaceDE w:val="0"/>
              <w:rPr>
                <w:rFonts w:ascii="Arial" w:hAnsi="Arial" w:cs="Arial"/>
                <w:bCs/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от «      »                 2021 года № П-      )</w:t>
            </w:r>
          </w:p>
        </w:tc>
      </w:tr>
    </w:tbl>
    <w:p w:rsidR="00206B2A" w:rsidRPr="000C093C" w:rsidRDefault="00206B2A" w:rsidP="00206B2A">
      <w:pPr>
        <w:jc w:val="center"/>
      </w:pPr>
      <w:r w:rsidRPr="000C093C">
        <w:t>СВЕДЕНИЯ</w:t>
      </w:r>
    </w:p>
    <w:p w:rsidR="00206B2A" w:rsidRPr="000C093C" w:rsidRDefault="00206B2A" w:rsidP="00206B2A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о показателях подпрограммы</w:t>
      </w:r>
    </w:p>
    <w:p w:rsidR="00206B2A" w:rsidRPr="000C093C" w:rsidRDefault="00206B2A" w:rsidP="00206B2A">
      <w:pPr>
        <w:jc w:val="center"/>
        <w:rPr>
          <w:b/>
          <w:sz w:val="28"/>
          <w:szCs w:val="28"/>
        </w:rPr>
      </w:pPr>
      <w:r w:rsidRPr="000C093C">
        <w:rPr>
          <w:b/>
          <w:sz w:val="28"/>
          <w:szCs w:val="28"/>
        </w:rPr>
        <w:t>«Обеспечение мер социальной поддержки работников сферы культуры в муниципальном образовании Кра</w:t>
      </w:r>
      <w:r w:rsidR="000346BC" w:rsidRPr="000C093C">
        <w:rPr>
          <w:b/>
          <w:sz w:val="28"/>
          <w:szCs w:val="28"/>
        </w:rPr>
        <w:t>сноселькупский район</w:t>
      </w:r>
      <w:r w:rsidRPr="000C093C">
        <w:rPr>
          <w:b/>
          <w:sz w:val="28"/>
          <w:szCs w:val="28"/>
        </w:rPr>
        <w:t xml:space="preserve">» </w:t>
      </w:r>
    </w:p>
    <w:p w:rsidR="00206B2A" w:rsidRPr="000C093C" w:rsidRDefault="00206B2A" w:rsidP="00206B2A">
      <w:pPr>
        <w:jc w:val="center"/>
      </w:pPr>
      <w:r w:rsidRPr="000C093C">
        <w:t>(наименование подпрограммы)</w:t>
      </w:r>
    </w:p>
    <w:tbl>
      <w:tblPr>
        <w:tblW w:w="15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"/>
        <w:gridCol w:w="1492"/>
        <w:gridCol w:w="850"/>
        <w:gridCol w:w="568"/>
        <w:gridCol w:w="568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708"/>
        <w:gridCol w:w="567"/>
        <w:gridCol w:w="709"/>
        <w:gridCol w:w="568"/>
        <w:gridCol w:w="708"/>
      </w:tblGrid>
      <w:tr w:rsidR="00E05D2A" w:rsidRPr="000C093C" w:rsidTr="00FE6D3A">
        <w:trPr>
          <w:tblHeader/>
          <w:jc w:val="center"/>
        </w:trPr>
        <w:tc>
          <w:tcPr>
            <w:tcW w:w="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 п/п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Наименование муниципальной программы (подпрограммы), показателя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Ед. измерения</w:t>
            </w:r>
          </w:p>
        </w:tc>
        <w:tc>
          <w:tcPr>
            <w:tcW w:w="11766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Значение показателей</w:t>
            </w:r>
          </w:p>
        </w:tc>
      </w:tr>
      <w:tr w:rsidR="00E05D2A" w:rsidRPr="000C093C" w:rsidTr="00E05D2A">
        <w:trPr>
          <w:tblHeader/>
          <w:jc w:val="center"/>
        </w:trPr>
        <w:tc>
          <w:tcPr>
            <w:tcW w:w="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2014 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2015 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2016</w:t>
            </w:r>
          </w:p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2017 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 год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E05D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Вес показателя</w:t>
            </w:r>
          </w:p>
        </w:tc>
      </w:tr>
      <w:tr w:rsidR="00E05D2A" w:rsidRPr="000C093C" w:rsidTr="00E05D2A">
        <w:trPr>
          <w:tblHeader/>
          <w:jc w:val="center"/>
        </w:trPr>
        <w:tc>
          <w:tcPr>
            <w:tcW w:w="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4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19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22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24</w:t>
            </w:r>
          </w:p>
        </w:tc>
      </w:tr>
      <w:tr w:rsidR="00E05D2A" w:rsidRPr="000C093C" w:rsidTr="00E05D2A">
        <w:trPr>
          <w:jc w:val="center"/>
        </w:trPr>
        <w:tc>
          <w:tcPr>
            <w:tcW w:w="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</w:t>
            </w:r>
          </w:p>
        </w:tc>
        <w:tc>
          <w:tcPr>
            <w:tcW w:w="291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Цель №1. Обеспечение реализации государственных полномочий Ямало-Ненецкого автономного округа по осуществлению социальной поддержки работников муниципальных учреждений культуры и искусства, переданных органам местного самоуправления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</w:tr>
      <w:tr w:rsidR="00E05D2A" w:rsidRPr="000C093C" w:rsidTr="00E05D2A">
        <w:trPr>
          <w:jc w:val="center"/>
        </w:trPr>
        <w:tc>
          <w:tcPr>
            <w:tcW w:w="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1.1.</w:t>
            </w:r>
          </w:p>
        </w:tc>
        <w:tc>
          <w:tcPr>
            <w:tcW w:w="291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Задача № 1. Реализация мер социальной поддержки работников муниципальных учреждений культуры и искусства в Красноселькупском районе.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</w:tr>
      <w:tr w:rsidR="00E05D2A" w:rsidRPr="000C093C" w:rsidTr="00E05D2A">
        <w:trPr>
          <w:jc w:val="center"/>
        </w:trPr>
        <w:tc>
          <w:tcPr>
            <w:tcW w:w="3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1.2.</w:t>
            </w:r>
          </w:p>
        </w:tc>
        <w:tc>
          <w:tcPr>
            <w:tcW w:w="14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 xml:space="preserve">Показатель №1.Доля работников муниципальных учреждений культуры и искусства </w:t>
            </w:r>
            <w:r w:rsidRPr="000C093C">
              <w:rPr>
                <w:sz w:val="16"/>
                <w:szCs w:val="16"/>
              </w:rPr>
              <w:lastRenderedPageBreak/>
              <w:t>в Красноселькупском районе , в отношении которых были осуществлены меры социальной поддержки от общего числа работников, имеющих право на получение соответствующих выплат.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lastRenderedPageBreak/>
              <w:t>1.1.,1.2.,1.3.1.4.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%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5D2A" w:rsidRPr="000C093C" w:rsidRDefault="00E05D2A" w:rsidP="00206B2A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</w:t>
            </w:r>
          </w:p>
        </w:tc>
      </w:tr>
    </w:tbl>
    <w:p w:rsidR="00206B2A" w:rsidRPr="000C093C" w:rsidRDefault="00206B2A" w:rsidP="00206B2A">
      <w:pPr>
        <w:jc w:val="right"/>
        <w:textAlignment w:val="baseline"/>
      </w:pPr>
      <w:r w:rsidRPr="000C093C">
        <w:tab/>
      </w:r>
      <w:r w:rsidRPr="000C093C">
        <w:rPr>
          <w:lang w:eastAsia="fa-IR" w:bidi="fa-IR"/>
        </w:rPr>
        <w:t>»;</w:t>
      </w:r>
    </w:p>
    <w:p w:rsidR="00206B2A" w:rsidRPr="000C093C" w:rsidRDefault="00206B2A" w:rsidP="00206B2A">
      <w:pPr>
        <w:tabs>
          <w:tab w:val="left" w:pos="11382"/>
        </w:tabs>
      </w:pPr>
    </w:p>
    <w:p w:rsidR="00206B2A" w:rsidRPr="000C093C" w:rsidRDefault="00206B2A" w:rsidP="00206B2A"/>
    <w:p w:rsidR="00206B2A" w:rsidRPr="000C093C" w:rsidRDefault="00206B2A" w:rsidP="00206B2A"/>
    <w:p w:rsidR="00206B2A" w:rsidRPr="000C093C" w:rsidRDefault="00206B2A" w:rsidP="00206B2A">
      <w:pPr>
        <w:sectPr w:rsidR="00206B2A" w:rsidRPr="000C093C" w:rsidSect="00E86199">
          <w:pgSz w:w="16838" w:h="11906" w:orient="landscape"/>
          <w:pgMar w:top="1418" w:right="851" w:bottom="426" w:left="1134" w:header="720" w:footer="720" w:gutter="0"/>
          <w:cols w:space="720"/>
          <w:docGrid w:linePitch="360"/>
        </w:sectPr>
      </w:pPr>
    </w:p>
    <w:p w:rsidR="00206B2A" w:rsidRPr="000C093C" w:rsidRDefault="00206B2A" w:rsidP="00206B2A">
      <w:pPr>
        <w:ind w:right="-2" w:firstLine="708"/>
        <w:jc w:val="both"/>
        <w:rPr>
          <w:b/>
          <w:bCs/>
          <w:color w:val="26282F"/>
          <w:sz w:val="28"/>
          <w:szCs w:val="28"/>
        </w:rPr>
      </w:pPr>
      <w:bookmarkStart w:id="26" w:name="_Toc364095348"/>
      <w:r w:rsidRPr="000C093C">
        <w:rPr>
          <w:bCs/>
          <w:sz w:val="28"/>
          <w:szCs w:val="28"/>
        </w:rPr>
        <w:lastRenderedPageBreak/>
        <w:t>1</w:t>
      </w:r>
      <w:r w:rsidR="00F34D81">
        <w:rPr>
          <w:bCs/>
          <w:sz w:val="28"/>
          <w:szCs w:val="28"/>
        </w:rPr>
        <w:t>6</w:t>
      </w:r>
      <w:r w:rsidRPr="000C093C">
        <w:rPr>
          <w:bCs/>
          <w:sz w:val="28"/>
          <w:szCs w:val="28"/>
        </w:rPr>
        <w:t>. Паспорт подпрограммы</w:t>
      </w:r>
      <w:r w:rsidRPr="000C093C">
        <w:rPr>
          <w:bCs/>
          <w:color w:val="26282F"/>
          <w:sz w:val="28"/>
          <w:szCs w:val="28"/>
        </w:rPr>
        <w:t xml:space="preserve"> «Строительство объектов культуры в Красноселькупском районе на 2014-2021 гг.» (далее – подпрограмма)</w:t>
      </w:r>
      <w:r w:rsidRPr="000C093C">
        <w:rPr>
          <w:bCs/>
          <w:sz w:val="28"/>
          <w:szCs w:val="28"/>
        </w:rPr>
        <w:t xml:space="preserve">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206B2A" w:rsidRPr="000C093C" w:rsidTr="001C2458">
        <w:trPr>
          <w:trHeight w:val="1322"/>
          <w:jc w:val="right"/>
        </w:trPr>
        <w:tc>
          <w:tcPr>
            <w:tcW w:w="5210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bCs/>
                <w:kern w:val="0"/>
                <w:sz w:val="28"/>
                <w:szCs w:val="28"/>
              </w:rPr>
              <w:t>Паспорт 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«Строительство объектов культуры в Красносел</w:t>
            </w:r>
            <w:r w:rsidR="00CD0BEB" w:rsidRPr="000C093C">
              <w:rPr>
                <w:bCs/>
                <w:color w:val="26282F"/>
                <w:kern w:val="0"/>
                <w:sz w:val="28"/>
                <w:szCs w:val="28"/>
              </w:rPr>
              <w:t>ькупском районе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</w:t>
            </w:r>
            <w:r w:rsidRPr="000C093C">
              <w:rPr>
                <w:kern w:val="0"/>
                <w:sz w:val="28"/>
                <w:szCs w:val="28"/>
              </w:rPr>
              <w:t>к муниципальной программе, утвержденной постановление Администрации района от 30.05.2016</w:t>
            </w:r>
          </w:p>
          <w:p w:rsidR="00CD0BEB" w:rsidRPr="000C093C" w:rsidRDefault="00206B2A" w:rsidP="00CD0BEB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№ П-147 </w:t>
            </w:r>
            <w:r w:rsidR="00CD0BEB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CD0BEB" w:rsidP="00CD0BEB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от </w:t>
            </w:r>
            <w:proofErr w:type="gramStart"/>
            <w:r w:rsidRPr="000C093C">
              <w:rPr>
                <w:kern w:val="0"/>
                <w:sz w:val="28"/>
                <w:szCs w:val="28"/>
              </w:rPr>
              <w:t xml:space="preserve">«  </w:t>
            </w:r>
            <w:proofErr w:type="gramEnd"/>
            <w:r w:rsidRPr="000C093C">
              <w:rPr>
                <w:kern w:val="0"/>
                <w:sz w:val="28"/>
                <w:szCs w:val="28"/>
              </w:rPr>
              <w:t xml:space="preserve">    »                 2021 года № П-      )</w:t>
            </w:r>
          </w:p>
          <w:p w:rsidR="00206B2A" w:rsidRPr="000C093C" w:rsidRDefault="00206B2A" w:rsidP="00206B2A">
            <w:pPr>
              <w:ind w:right="-241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06B2A" w:rsidRPr="000C093C" w:rsidRDefault="00206B2A" w:rsidP="00CD0BEB">
      <w:pPr>
        <w:widowControl/>
        <w:spacing w:line="100" w:lineRule="atLeast"/>
        <w:jc w:val="center"/>
        <w:rPr>
          <w:b/>
          <w:color w:val="00000A"/>
          <w:kern w:val="2"/>
          <w:sz w:val="28"/>
          <w:szCs w:val="28"/>
        </w:rPr>
      </w:pPr>
      <w:r w:rsidRPr="000C093C">
        <w:rPr>
          <w:b/>
          <w:color w:val="00000A"/>
          <w:kern w:val="2"/>
          <w:sz w:val="28"/>
          <w:szCs w:val="28"/>
        </w:rPr>
        <w:t>Паспорт подпрограммы</w:t>
      </w:r>
      <w:r w:rsidRPr="000C093C">
        <w:rPr>
          <w:b/>
          <w:color w:val="00000A"/>
          <w:kern w:val="2"/>
          <w:sz w:val="28"/>
          <w:szCs w:val="28"/>
        </w:rPr>
        <w:br/>
      </w:r>
      <w:bookmarkEnd w:id="26"/>
      <w:r w:rsidRPr="000C093C">
        <w:rPr>
          <w:b/>
          <w:color w:val="00000A"/>
          <w:kern w:val="2"/>
          <w:sz w:val="28"/>
          <w:szCs w:val="28"/>
        </w:rPr>
        <w:t>«Строительство объектов культ</w:t>
      </w:r>
      <w:r w:rsidR="00CD0BEB" w:rsidRPr="000C093C">
        <w:rPr>
          <w:b/>
          <w:color w:val="00000A"/>
          <w:kern w:val="2"/>
          <w:sz w:val="28"/>
          <w:szCs w:val="28"/>
        </w:rPr>
        <w:t>уры в Красноселькупском районе</w:t>
      </w:r>
      <w:r w:rsidRPr="000C093C">
        <w:rPr>
          <w:b/>
          <w:color w:val="00000A"/>
          <w:kern w:val="2"/>
          <w:sz w:val="28"/>
          <w:szCs w:val="28"/>
        </w:rPr>
        <w:t xml:space="preserve">» </w:t>
      </w:r>
    </w:p>
    <w:p w:rsidR="00206B2A" w:rsidRPr="000C093C" w:rsidRDefault="00206B2A" w:rsidP="00206B2A">
      <w:pPr>
        <w:widowControl/>
        <w:spacing w:line="100" w:lineRule="atLeast"/>
        <w:jc w:val="center"/>
        <w:rPr>
          <w:b/>
          <w:color w:val="00000A"/>
          <w:kern w:val="2"/>
          <w:sz w:val="28"/>
          <w:szCs w:val="28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02"/>
        <w:gridCol w:w="6946"/>
      </w:tblGrid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Ответственный исполнитель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  <w:jc w:val="both"/>
            </w:pPr>
            <w:r w:rsidRPr="000C093C">
              <w:t>Муниципальное казенное учреждение «Комитет по управлению капитальным строительством».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Соисполнители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widowControl/>
              <w:snapToGrid w:val="0"/>
              <w:spacing w:line="100" w:lineRule="atLeast"/>
            </w:pPr>
            <w:r w:rsidRPr="000C093C">
              <w:t>нет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Участники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widowControl/>
              <w:snapToGrid w:val="0"/>
              <w:spacing w:line="100" w:lineRule="atLeast"/>
            </w:pPr>
            <w:r w:rsidRPr="000C093C">
              <w:t>нет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Цели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widowControl/>
              <w:snapToGrid w:val="0"/>
              <w:spacing w:line="100" w:lineRule="atLeast"/>
              <w:ind w:right="72"/>
              <w:jc w:val="both"/>
              <w:rPr>
                <w:color w:val="000000"/>
                <w:shd w:val="clear" w:color="auto" w:fill="FFFFFF"/>
              </w:rPr>
            </w:pPr>
            <w:r w:rsidRPr="000C093C">
              <w:rPr>
                <w:color w:val="000000"/>
                <w:shd w:val="clear" w:color="auto" w:fill="FFFFFF"/>
              </w:rPr>
              <w:t>Расширение сети учреждений культуры в Красноселькупском районе.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Задачи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widowControl/>
              <w:shd w:val="clear" w:color="auto" w:fill="FFFFFF"/>
              <w:snapToGrid w:val="0"/>
              <w:spacing w:line="100" w:lineRule="atLeast"/>
              <w:ind w:right="72"/>
              <w:jc w:val="both"/>
              <w:rPr>
                <w:bCs/>
                <w:color w:val="000000"/>
              </w:rPr>
            </w:pPr>
            <w:r w:rsidRPr="000C093C">
              <w:rPr>
                <w:color w:val="000000"/>
              </w:rPr>
              <w:t>Обеспечение современных условий функционирования учреждений культуры Красноселькупского района.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Сроки реализации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CD0BEB" w:rsidP="00206B2A">
            <w:pPr>
              <w:snapToGrid w:val="0"/>
              <w:spacing w:line="100" w:lineRule="atLeast"/>
              <w:jc w:val="both"/>
            </w:pPr>
            <w:r w:rsidRPr="000C093C">
              <w:t>2014 - 2023</w:t>
            </w:r>
            <w:r w:rsidR="00206B2A" w:rsidRPr="000C093C">
              <w:t xml:space="preserve"> годы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Показатели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snapToGrid w:val="0"/>
              <w:spacing w:line="100" w:lineRule="atLeast"/>
              <w:ind w:right="72"/>
              <w:jc w:val="both"/>
              <w:rPr>
                <w:rFonts w:cs="Courier New"/>
                <w:color w:val="000000"/>
              </w:rPr>
            </w:pPr>
            <w:r w:rsidRPr="000C093C">
              <w:rPr>
                <w:bCs/>
                <w:color w:val="000000"/>
              </w:rPr>
              <w:t>Число реконструированных объектов учреждений культуры.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Мероприятия подпрограммы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2A" w:rsidRPr="000C093C" w:rsidRDefault="00206B2A" w:rsidP="00206B2A">
            <w:pPr>
              <w:widowControl/>
              <w:autoSpaceDE w:val="0"/>
              <w:snapToGrid w:val="0"/>
              <w:spacing w:line="100" w:lineRule="atLeast"/>
              <w:ind w:right="-79"/>
              <w:jc w:val="both"/>
              <w:rPr>
                <w:kern w:val="0"/>
              </w:rPr>
            </w:pPr>
            <w:r w:rsidRPr="000C093C">
              <w:rPr>
                <w:kern w:val="0"/>
              </w:rPr>
              <w:t>Основные мероприятия:</w:t>
            </w:r>
          </w:p>
          <w:p w:rsidR="00206B2A" w:rsidRPr="000C093C" w:rsidRDefault="00206B2A" w:rsidP="00206B2A">
            <w:pPr>
              <w:widowControl/>
              <w:autoSpaceDE w:val="0"/>
              <w:snapToGrid w:val="0"/>
              <w:spacing w:line="100" w:lineRule="atLeast"/>
              <w:ind w:right="-79"/>
              <w:jc w:val="both"/>
              <w:rPr>
                <w:kern w:val="0"/>
              </w:rPr>
            </w:pPr>
            <w:r w:rsidRPr="000C093C">
              <w:rPr>
                <w:kern w:val="0"/>
              </w:rPr>
              <w:t>№1. Основное мероприятие подпрограммы «Строительство (реконструкция) объектов.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348" w:type="dxa"/>
            <w:gridSpan w:val="2"/>
          </w:tcPr>
          <w:p w:rsidR="00206B2A" w:rsidRPr="000C093C" w:rsidRDefault="00206B2A" w:rsidP="00206B2A">
            <w:pPr>
              <w:suppressAutoHyphens w:val="0"/>
              <w:autoSpaceDE w:val="0"/>
              <w:autoSpaceDN w:val="0"/>
              <w:adjustRightInd w:val="0"/>
              <w:ind w:firstLine="34"/>
              <w:jc w:val="center"/>
              <w:rPr>
                <w:kern w:val="0"/>
                <w:lang w:eastAsia="ru-RU"/>
              </w:rPr>
            </w:pPr>
            <w:r w:rsidRPr="000C093C">
              <w:rPr>
                <w:kern w:val="0"/>
                <w:lang w:eastAsia="ru-RU"/>
              </w:rPr>
              <w:t>Финансовое обеспечение подпрограммы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745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 xml:space="preserve">Общий объём финансирования – </w:t>
            </w:r>
            <w:r w:rsidR="00F463D0" w:rsidRPr="000C093C">
              <w:rPr>
                <w:bCs/>
                <w:color w:val="000000"/>
                <w:kern w:val="0"/>
                <w:lang w:eastAsia="ru-RU"/>
              </w:rPr>
              <w:t>678 311,001</w:t>
            </w:r>
            <w:r w:rsidRPr="000C093C">
              <w:rPr>
                <w:bCs/>
                <w:color w:val="000000"/>
                <w:kern w:val="0"/>
                <w:lang w:eastAsia="ru-RU"/>
              </w:rPr>
              <w:t xml:space="preserve"> тыс. </w:t>
            </w:r>
            <w:r w:rsidRPr="000C093C">
              <w:rPr>
                <w:bCs/>
                <w:color w:val="00000A"/>
                <w:kern w:val="2"/>
              </w:rPr>
              <w:t>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</w:p>
          <w:p w:rsidR="00206B2A" w:rsidRPr="000C093C" w:rsidRDefault="00206B2A" w:rsidP="00F463D0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t>Объем финансирования подпрограммы, утвержденный решением о бюджете района /планируемый к утверждению</w:t>
            </w:r>
            <w:r w:rsidRPr="000C093C">
              <w:rPr>
                <w:color w:val="00000A"/>
                <w:kern w:val="2"/>
              </w:rPr>
              <w:t xml:space="preserve">-  </w:t>
            </w:r>
          </w:p>
          <w:p w:rsidR="00206B2A" w:rsidRPr="000C093C" w:rsidRDefault="00F463D0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bCs/>
                <w:color w:val="000000"/>
                <w:kern w:val="0"/>
                <w:lang w:eastAsia="ru-RU"/>
              </w:rPr>
              <w:t>678 311,001</w:t>
            </w:r>
            <w:r w:rsidR="00206B2A" w:rsidRPr="000C093C">
              <w:rPr>
                <w:bCs/>
                <w:color w:val="000000"/>
                <w:kern w:val="0"/>
                <w:lang w:eastAsia="ru-RU"/>
              </w:rPr>
              <w:t xml:space="preserve"> </w:t>
            </w:r>
            <w:r w:rsidR="00206B2A" w:rsidRPr="000C093C">
              <w:rPr>
                <w:bCs/>
                <w:color w:val="00000A"/>
                <w:kern w:val="2"/>
              </w:rPr>
              <w:t>руб.</w:t>
            </w:r>
            <w:r w:rsidR="00206B2A" w:rsidRPr="000C093C">
              <w:rPr>
                <w:i/>
                <w:color w:val="00000A"/>
                <w:kern w:val="2"/>
              </w:rPr>
              <w:t>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в</w:t>
            </w:r>
            <w:r w:rsidRPr="000C093C">
              <w:rPr>
                <w:bCs/>
                <w:color w:val="00000A"/>
                <w:kern w:val="2"/>
              </w:rPr>
              <w:t xml:space="preserve"> том числе:</w:t>
            </w:r>
          </w:p>
          <w:p w:rsidR="00206B2A" w:rsidRPr="000C093C" w:rsidRDefault="00206B2A" w:rsidP="00206B2A">
            <w:pPr>
              <w:widowControl/>
              <w:autoSpaceDE w:val="0"/>
              <w:rPr>
                <w:bCs/>
                <w:color w:val="00000A"/>
                <w:kern w:val="2"/>
              </w:rPr>
            </w:pPr>
            <w:r w:rsidRPr="000C093C">
              <w:t xml:space="preserve">средства бюджета района </w:t>
            </w:r>
            <w:r w:rsidRPr="000C093C">
              <w:rPr>
                <w:color w:val="00000A"/>
                <w:kern w:val="2"/>
              </w:rPr>
              <w:t xml:space="preserve">– </w:t>
            </w:r>
            <w:r w:rsidR="00F463D0" w:rsidRPr="000C093C">
              <w:rPr>
                <w:color w:val="00000A"/>
                <w:kern w:val="2"/>
              </w:rPr>
              <w:t>7 919,001</w:t>
            </w:r>
            <w:r w:rsidRPr="000C093C">
              <w:rPr>
                <w:color w:val="00000A"/>
                <w:kern w:val="2"/>
              </w:rPr>
              <w:t xml:space="preserve"> </w:t>
            </w:r>
            <w:r w:rsidRPr="000C093C">
              <w:rPr>
                <w:bCs/>
                <w:color w:val="00000A"/>
                <w:kern w:val="2"/>
              </w:rPr>
              <w:t>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kern w:val="2"/>
              </w:rPr>
            </w:pPr>
            <w:r w:rsidRPr="000C093C">
              <w:rPr>
                <w:bCs/>
                <w:color w:val="00000A"/>
                <w:kern w:val="2"/>
              </w:rPr>
              <w:t xml:space="preserve">средства окружного бюджета </w:t>
            </w:r>
            <w:r w:rsidRPr="000C093C">
              <w:rPr>
                <w:color w:val="00000A"/>
                <w:kern w:val="2"/>
              </w:rPr>
              <w:t xml:space="preserve">– </w:t>
            </w:r>
            <w:r w:rsidR="00F463D0" w:rsidRPr="000C093C">
              <w:rPr>
                <w:color w:val="00000A"/>
                <w:kern w:val="2"/>
              </w:rPr>
              <w:t>670 392,000</w:t>
            </w:r>
            <w:r w:rsidRPr="000C093C">
              <w:rPr>
                <w:color w:val="00000A"/>
                <w:kern w:val="2"/>
              </w:rPr>
              <w:t xml:space="preserve">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18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 xml:space="preserve">2014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10 500,000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10 500,000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t xml:space="preserve">средства бюджета района </w:t>
            </w:r>
            <w:r w:rsidRPr="000C093C">
              <w:rPr>
                <w:color w:val="00000A"/>
                <w:kern w:val="2"/>
              </w:rPr>
              <w:t>– 500,000</w:t>
            </w:r>
            <w:r w:rsidRPr="000C093C">
              <w:rPr>
                <w:bCs/>
                <w:color w:val="00000A"/>
                <w:kern w:val="2"/>
              </w:rPr>
              <w:t xml:space="preserve">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A"/>
                <w:kern w:val="2"/>
              </w:rPr>
              <w:t>– 10 000,000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 xml:space="preserve">2015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25 250,000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25 250,000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rPr>
                <w:bCs/>
                <w:color w:val="00000A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t xml:space="preserve">средства бюджета района </w:t>
            </w:r>
            <w:r w:rsidRPr="000C093C">
              <w:rPr>
                <w:color w:val="00000A"/>
                <w:kern w:val="2"/>
              </w:rPr>
              <w:t>– 250</w:t>
            </w:r>
            <w:r w:rsidRPr="000C093C">
              <w:rPr>
                <w:bCs/>
                <w:color w:val="00000A"/>
                <w:kern w:val="2"/>
              </w:rPr>
              <w:t>,000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bCs/>
                <w:color w:val="00000A"/>
                <w:kern w:val="2"/>
              </w:rPr>
              <w:t xml:space="preserve">средства окружного бюджета </w:t>
            </w:r>
            <w:r w:rsidRPr="000C093C">
              <w:rPr>
                <w:color w:val="00000A"/>
                <w:kern w:val="2"/>
              </w:rPr>
              <w:t>– 25 000,000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 xml:space="preserve">2016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10 403,000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10 403,000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t xml:space="preserve">средства бюджета района </w:t>
            </w:r>
            <w:r w:rsidRPr="000C093C">
              <w:rPr>
                <w:color w:val="00000A"/>
                <w:kern w:val="2"/>
              </w:rPr>
              <w:t>– 103,000</w:t>
            </w:r>
            <w:r w:rsidRPr="000C093C">
              <w:rPr>
                <w:bCs/>
                <w:color w:val="00000A"/>
                <w:kern w:val="2"/>
              </w:rPr>
              <w:t xml:space="preserve">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lastRenderedPageBreak/>
              <w:t xml:space="preserve">средства окружного бюджета </w:t>
            </w:r>
            <w:r w:rsidRPr="000C093C">
              <w:rPr>
                <w:color w:val="00000A"/>
                <w:kern w:val="2"/>
              </w:rPr>
              <w:t>– 10 300,000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74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lastRenderedPageBreak/>
              <w:t xml:space="preserve">2017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5 570,001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A"/>
                <w:kern w:val="2"/>
              </w:rPr>
            </w:pPr>
            <w:r w:rsidRPr="000C093C">
              <w:rPr>
                <w:color w:val="00000A"/>
                <w:kern w:val="2"/>
              </w:rPr>
              <w:t>5 570,001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t xml:space="preserve">средства бюджета района </w:t>
            </w:r>
            <w:r w:rsidRPr="000C093C">
              <w:rPr>
                <w:color w:val="00000A"/>
                <w:kern w:val="2"/>
              </w:rPr>
              <w:t>– 570,001</w:t>
            </w:r>
            <w:r w:rsidRPr="000C093C">
              <w:rPr>
                <w:bCs/>
                <w:color w:val="00000A"/>
                <w:kern w:val="2"/>
              </w:rPr>
              <w:t xml:space="preserve">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A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A"/>
                <w:kern w:val="2"/>
              </w:rPr>
              <w:t>– 5 000,000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2018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4 060,897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4 060,897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45,897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>– 4 015,000 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2019 год – 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2 182,103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2 182,103 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82,103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>– 2 100,000 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2020 год – </w:t>
            </w:r>
          </w:p>
          <w:p w:rsidR="00206B2A" w:rsidRPr="000C093C" w:rsidRDefault="00F67CB7" w:rsidP="00206B2A">
            <w:pPr>
              <w:snapToGrid w:val="0"/>
              <w:spacing w:line="100" w:lineRule="atLeast"/>
              <w:rPr>
                <w:color w:val="000000"/>
                <w:kern w:val="2"/>
              </w:rPr>
            </w:pPr>
            <w:r w:rsidRPr="000C093C">
              <w:t>19 271,000</w:t>
            </w:r>
            <w:r w:rsidR="00206B2A" w:rsidRPr="000C093C">
              <w:rPr>
                <w:color w:val="000000"/>
                <w:kern w:val="2"/>
              </w:rPr>
              <w:t>тыс. руб.</w:t>
            </w:r>
          </w:p>
          <w:p w:rsidR="00F67CB7" w:rsidRPr="000C093C" w:rsidRDefault="00F67CB7" w:rsidP="00206B2A">
            <w:pPr>
              <w:snapToGrid w:val="0"/>
              <w:spacing w:line="100" w:lineRule="atLeast"/>
              <w:rPr>
                <w:color w:val="000000"/>
                <w:kern w:val="2"/>
              </w:rPr>
            </w:pPr>
          </w:p>
          <w:p w:rsidR="00206B2A" w:rsidRPr="000C093C" w:rsidRDefault="00206B2A" w:rsidP="00F67CB7">
            <w:pPr>
              <w:snapToGrid w:val="0"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F67CB7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19 271,000</w:t>
            </w:r>
            <w:r w:rsidR="00206B2A" w:rsidRPr="000C093C">
              <w:rPr>
                <w:color w:val="000000"/>
                <w:kern w:val="2"/>
              </w:rPr>
              <w:t>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F67CB7" w:rsidRPr="000C093C">
              <w:rPr>
                <w:color w:val="000000"/>
                <w:kern w:val="2"/>
              </w:rPr>
              <w:t>354,000</w:t>
            </w:r>
            <w:r w:rsidRPr="000C093C">
              <w:rPr>
                <w:color w:val="000000"/>
                <w:kern w:val="2"/>
              </w:rPr>
              <w:t xml:space="preserve">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F67CB7" w:rsidRPr="000C093C">
              <w:rPr>
                <w:color w:val="000000"/>
                <w:kern w:val="2"/>
              </w:rPr>
              <w:t>18 917,000</w:t>
            </w:r>
            <w:r w:rsidRPr="000C093C">
              <w:rPr>
                <w:color w:val="000000"/>
                <w:kern w:val="2"/>
              </w:rPr>
              <w:t>тыс. руб.</w:t>
            </w:r>
          </w:p>
        </w:tc>
      </w:tr>
      <w:tr w:rsidR="00206B2A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06B2A" w:rsidRPr="000C093C" w:rsidRDefault="00206B2A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2021 год – </w:t>
            </w:r>
          </w:p>
          <w:p w:rsidR="00206B2A" w:rsidRPr="000C093C" w:rsidRDefault="00962521" w:rsidP="00206B2A">
            <w:pPr>
              <w:snapToGrid w:val="0"/>
              <w:spacing w:line="100" w:lineRule="atLeast"/>
              <w:rPr>
                <w:color w:val="000000"/>
                <w:kern w:val="2"/>
              </w:rPr>
            </w:pPr>
            <w:r w:rsidRPr="000C093C">
              <w:t>127 633,000</w:t>
            </w:r>
            <w:r w:rsidR="00206B2A" w:rsidRPr="000C093C">
              <w:t xml:space="preserve"> </w:t>
            </w:r>
            <w:r w:rsidR="00206B2A" w:rsidRPr="000C093C">
              <w:rPr>
                <w:color w:val="000000"/>
                <w:kern w:val="2"/>
              </w:rPr>
              <w:t>тыс. руб.</w:t>
            </w:r>
          </w:p>
          <w:p w:rsidR="00206B2A" w:rsidRPr="000C093C" w:rsidRDefault="00206B2A" w:rsidP="00962521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06B2A" w:rsidRPr="000C093C" w:rsidRDefault="00962521" w:rsidP="00206B2A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127 633,000</w:t>
            </w:r>
            <w:r w:rsidR="00206B2A" w:rsidRPr="000C093C">
              <w:rPr>
                <w:color w:val="000000"/>
                <w:kern w:val="2"/>
              </w:rPr>
              <w:t>тыс. руб.,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06B2A" w:rsidRPr="000C093C" w:rsidRDefault="00206B2A" w:rsidP="00206B2A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962521" w:rsidRPr="000C093C">
              <w:rPr>
                <w:color w:val="000000"/>
                <w:kern w:val="2"/>
              </w:rPr>
              <w:t xml:space="preserve">1 278,000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06B2A" w:rsidRPr="000C093C" w:rsidRDefault="00206B2A" w:rsidP="00206B2A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962521" w:rsidRPr="000C093C">
              <w:rPr>
                <w:color w:val="000000"/>
                <w:kern w:val="2"/>
              </w:rPr>
              <w:t>126 355,000</w:t>
            </w:r>
            <w:r w:rsidRPr="000C093C">
              <w:rPr>
                <w:color w:val="000000"/>
                <w:kern w:val="2"/>
              </w:rPr>
              <w:t>тыс. руб.</w:t>
            </w:r>
          </w:p>
        </w:tc>
      </w:tr>
      <w:tr w:rsidR="00244E4E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44E4E" w:rsidRPr="000C093C" w:rsidRDefault="00244E4E" w:rsidP="00244E4E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2022 год – </w:t>
            </w:r>
          </w:p>
          <w:p w:rsidR="00244E4E" w:rsidRPr="000C093C" w:rsidRDefault="00244E4E" w:rsidP="00244E4E">
            <w:pPr>
              <w:snapToGrid w:val="0"/>
              <w:spacing w:line="100" w:lineRule="atLeast"/>
              <w:rPr>
                <w:color w:val="000000"/>
                <w:kern w:val="2"/>
              </w:rPr>
            </w:pPr>
            <w:r w:rsidRPr="000C093C">
              <w:t xml:space="preserve">190 612,000 </w:t>
            </w:r>
            <w:r w:rsidRPr="000C093C">
              <w:rPr>
                <w:color w:val="000000"/>
                <w:kern w:val="2"/>
              </w:rPr>
              <w:t>тыс. руб.</w:t>
            </w:r>
          </w:p>
          <w:p w:rsidR="00244E4E" w:rsidRPr="000C093C" w:rsidRDefault="00244E4E" w:rsidP="00244E4E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44E4E" w:rsidRPr="000C093C" w:rsidRDefault="00244E4E" w:rsidP="00244E4E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190 612,000 тыс. руб.,</w:t>
            </w:r>
          </w:p>
          <w:p w:rsidR="00244E4E" w:rsidRPr="000C093C" w:rsidRDefault="00244E4E" w:rsidP="00244E4E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44E4E" w:rsidRPr="000C093C" w:rsidRDefault="00244E4E" w:rsidP="00244E4E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1 907,000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44E4E" w:rsidRPr="000C093C" w:rsidRDefault="00244E4E" w:rsidP="00244E4E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>– 188 705,000 тыс. руб.</w:t>
            </w:r>
          </w:p>
        </w:tc>
      </w:tr>
      <w:tr w:rsidR="00244E4E" w:rsidRPr="000C093C" w:rsidTr="001C24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1136"/>
        </w:trPr>
        <w:tc>
          <w:tcPr>
            <w:tcW w:w="3402" w:type="dxa"/>
          </w:tcPr>
          <w:p w:rsidR="00244E4E" w:rsidRPr="000C093C" w:rsidRDefault="000B448D" w:rsidP="00244E4E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>2023</w:t>
            </w:r>
            <w:r w:rsidR="00244E4E" w:rsidRPr="000C093C">
              <w:rPr>
                <w:color w:val="000000"/>
                <w:kern w:val="2"/>
              </w:rPr>
              <w:t xml:space="preserve"> год – </w:t>
            </w:r>
          </w:p>
          <w:p w:rsidR="00244E4E" w:rsidRPr="000C093C" w:rsidRDefault="000B448D" w:rsidP="00244E4E">
            <w:pPr>
              <w:snapToGrid w:val="0"/>
              <w:spacing w:line="100" w:lineRule="atLeast"/>
              <w:rPr>
                <w:color w:val="000000"/>
                <w:kern w:val="2"/>
              </w:rPr>
            </w:pPr>
            <w:r w:rsidRPr="000C093C">
              <w:t>282 829,000</w:t>
            </w:r>
            <w:r w:rsidR="00244E4E" w:rsidRPr="000C093C">
              <w:t xml:space="preserve"> </w:t>
            </w:r>
            <w:r w:rsidR="00244E4E" w:rsidRPr="000C093C">
              <w:rPr>
                <w:color w:val="000000"/>
                <w:kern w:val="2"/>
              </w:rPr>
              <w:t>тыс. руб.</w:t>
            </w:r>
          </w:p>
          <w:p w:rsidR="000B448D" w:rsidRPr="000C093C" w:rsidRDefault="000B448D" w:rsidP="00244E4E">
            <w:pPr>
              <w:snapToGrid w:val="0"/>
              <w:spacing w:line="100" w:lineRule="atLeast"/>
              <w:rPr>
                <w:color w:val="000000"/>
                <w:kern w:val="2"/>
              </w:rPr>
            </w:pPr>
          </w:p>
          <w:p w:rsidR="00244E4E" w:rsidRPr="000C093C" w:rsidRDefault="00244E4E" w:rsidP="000B448D">
            <w:pPr>
              <w:widowControl/>
              <w:spacing w:line="100" w:lineRule="atLeast"/>
              <w:rPr>
                <w:color w:val="000000"/>
                <w:kern w:val="2"/>
              </w:rPr>
            </w:pPr>
          </w:p>
        </w:tc>
        <w:tc>
          <w:tcPr>
            <w:tcW w:w="6946" w:type="dxa"/>
          </w:tcPr>
          <w:p w:rsidR="00244E4E" w:rsidRPr="000C093C" w:rsidRDefault="000B448D" w:rsidP="00244E4E">
            <w:pPr>
              <w:widowControl/>
              <w:spacing w:line="100" w:lineRule="atLeast"/>
              <w:rPr>
                <w:color w:val="000000"/>
                <w:kern w:val="2"/>
              </w:rPr>
            </w:pPr>
            <w:r w:rsidRPr="000C093C">
              <w:rPr>
                <w:color w:val="000000"/>
                <w:kern w:val="2"/>
              </w:rPr>
              <w:t xml:space="preserve">282 829,000 </w:t>
            </w:r>
            <w:r w:rsidR="00244E4E" w:rsidRPr="000C093C">
              <w:rPr>
                <w:color w:val="000000"/>
                <w:kern w:val="2"/>
              </w:rPr>
              <w:t>тыс. руб.,</w:t>
            </w:r>
          </w:p>
          <w:p w:rsidR="00244E4E" w:rsidRPr="000C093C" w:rsidRDefault="00244E4E" w:rsidP="00244E4E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в том числе: </w:t>
            </w:r>
          </w:p>
          <w:p w:rsidR="00244E4E" w:rsidRPr="000C093C" w:rsidRDefault="00244E4E" w:rsidP="00244E4E">
            <w:pPr>
              <w:widowControl/>
              <w:autoSpaceDE w:val="0"/>
              <w:rPr>
                <w:bCs/>
                <w:color w:val="000000"/>
                <w:kern w:val="2"/>
              </w:rPr>
            </w:pPr>
            <w:r w:rsidRPr="000C093C">
              <w:rPr>
                <w:color w:val="000000"/>
              </w:rPr>
              <w:t xml:space="preserve">средства бюджета района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0B448D" w:rsidRPr="000C093C">
              <w:rPr>
                <w:color w:val="000000"/>
                <w:kern w:val="2"/>
              </w:rPr>
              <w:t>2 829,000</w:t>
            </w:r>
            <w:r w:rsidRPr="000C093C">
              <w:rPr>
                <w:color w:val="000000"/>
                <w:kern w:val="2"/>
              </w:rPr>
              <w:t xml:space="preserve"> </w:t>
            </w:r>
            <w:r w:rsidRPr="000C093C">
              <w:rPr>
                <w:bCs/>
                <w:color w:val="000000"/>
                <w:kern w:val="2"/>
              </w:rPr>
              <w:t>тыс. руб.</w:t>
            </w:r>
          </w:p>
          <w:p w:rsidR="00244E4E" w:rsidRPr="000C093C" w:rsidRDefault="00244E4E" w:rsidP="00244E4E">
            <w:pPr>
              <w:widowControl/>
              <w:spacing w:line="100" w:lineRule="atLeast"/>
              <w:rPr>
                <w:bCs/>
                <w:color w:val="000000"/>
                <w:kern w:val="2"/>
              </w:rPr>
            </w:pPr>
            <w:r w:rsidRPr="000C093C">
              <w:rPr>
                <w:bCs/>
                <w:color w:val="000000"/>
                <w:kern w:val="2"/>
              </w:rPr>
              <w:t xml:space="preserve">средства окружного бюджета </w:t>
            </w:r>
            <w:r w:rsidRPr="000C093C">
              <w:rPr>
                <w:color w:val="000000"/>
                <w:kern w:val="2"/>
              </w:rPr>
              <w:t xml:space="preserve">– </w:t>
            </w:r>
            <w:r w:rsidR="000B448D" w:rsidRPr="000C093C">
              <w:rPr>
                <w:color w:val="000000"/>
                <w:kern w:val="2"/>
              </w:rPr>
              <w:t xml:space="preserve">280 000,00 </w:t>
            </w:r>
            <w:r w:rsidRPr="000C093C">
              <w:rPr>
                <w:color w:val="000000"/>
                <w:kern w:val="2"/>
              </w:rPr>
              <w:t>тыс. руб.</w:t>
            </w:r>
          </w:p>
        </w:tc>
      </w:tr>
      <w:tr w:rsidR="00206B2A" w:rsidRPr="000C093C" w:rsidTr="001C2458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6B2A" w:rsidRPr="000C093C" w:rsidRDefault="00206B2A" w:rsidP="00206B2A">
            <w:pPr>
              <w:snapToGrid w:val="0"/>
              <w:spacing w:line="100" w:lineRule="atLeast"/>
            </w:pPr>
            <w:r w:rsidRPr="000C093C">
              <w:t>Ожидаемые результаты реализации подпрограммы</w:t>
            </w:r>
          </w:p>
          <w:p w:rsidR="00206B2A" w:rsidRPr="000C093C" w:rsidRDefault="00206B2A" w:rsidP="00206B2A">
            <w:pPr>
              <w:snapToGrid w:val="0"/>
              <w:spacing w:line="100" w:lineRule="atLeast"/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B2A" w:rsidRPr="000C093C" w:rsidRDefault="00206B2A" w:rsidP="00206B2A">
            <w:pPr>
              <w:snapToGrid w:val="0"/>
              <w:spacing w:line="100" w:lineRule="atLeast"/>
              <w:ind w:right="72"/>
              <w:jc w:val="both"/>
            </w:pPr>
            <w:r w:rsidRPr="000C093C">
              <w:t>1. Улучшение архитектурного облика поселений</w:t>
            </w:r>
          </w:p>
          <w:p w:rsidR="00206B2A" w:rsidRPr="000C093C" w:rsidRDefault="00206B2A" w:rsidP="00206B2A">
            <w:pPr>
              <w:snapToGrid w:val="0"/>
              <w:spacing w:line="100" w:lineRule="atLeast"/>
              <w:ind w:right="72"/>
              <w:jc w:val="both"/>
            </w:pPr>
            <w:r w:rsidRPr="000C093C">
              <w:t>Красноселькупского района.</w:t>
            </w:r>
          </w:p>
          <w:p w:rsidR="00206B2A" w:rsidRPr="000C093C" w:rsidRDefault="00206B2A" w:rsidP="00206B2A">
            <w:pPr>
              <w:snapToGrid w:val="0"/>
              <w:spacing w:line="100" w:lineRule="atLeast"/>
              <w:ind w:right="72"/>
              <w:jc w:val="both"/>
            </w:pPr>
            <w:r w:rsidRPr="000C093C">
              <w:t>2. Ввод и сдача запланированных объектов в эксплуатацию в соответствии с их назначением.</w:t>
            </w:r>
          </w:p>
          <w:p w:rsidR="00206B2A" w:rsidRPr="000C093C" w:rsidRDefault="00206B2A" w:rsidP="00206B2A">
            <w:pPr>
              <w:snapToGrid w:val="0"/>
              <w:spacing w:line="100" w:lineRule="atLeast"/>
              <w:ind w:right="72"/>
              <w:jc w:val="both"/>
              <w:rPr>
                <w:rFonts w:cs="Mangal"/>
                <w:bCs/>
                <w:iCs/>
                <w:color w:val="000000"/>
              </w:rPr>
            </w:pPr>
            <w:r w:rsidRPr="000C093C">
              <w:t>3. Повышение обеспеченности населения Красноселькупского района объектами социально-культурного назначения.</w:t>
            </w:r>
          </w:p>
        </w:tc>
      </w:tr>
    </w:tbl>
    <w:p w:rsidR="00206B2A" w:rsidRPr="000C093C" w:rsidRDefault="00206B2A" w:rsidP="00206B2A">
      <w:pPr>
        <w:ind w:right="282"/>
        <w:jc w:val="right"/>
      </w:pPr>
      <w:r w:rsidRPr="000C093C">
        <w:t xml:space="preserve">»; </w:t>
      </w:r>
    </w:p>
    <w:p w:rsidR="00206B2A" w:rsidRPr="000C093C" w:rsidRDefault="00206B2A" w:rsidP="00206B2A">
      <w:pPr>
        <w:jc w:val="right"/>
      </w:pPr>
    </w:p>
    <w:p w:rsidR="00206B2A" w:rsidRPr="000C093C" w:rsidRDefault="00206B2A" w:rsidP="00206B2A">
      <w:pPr>
        <w:widowControl/>
        <w:spacing w:line="100" w:lineRule="atLeast"/>
        <w:jc w:val="center"/>
        <w:sectPr w:rsidR="00206B2A" w:rsidRPr="000C093C" w:rsidSect="00C04FCE">
          <w:pgSz w:w="11906" w:h="16838"/>
          <w:pgMar w:top="1134" w:right="567" w:bottom="1134" w:left="1276" w:header="720" w:footer="720" w:gutter="0"/>
          <w:cols w:space="720"/>
          <w:docGrid w:linePitch="360"/>
        </w:sectPr>
      </w:pPr>
    </w:p>
    <w:p w:rsidR="00206B2A" w:rsidRPr="000C093C" w:rsidRDefault="00206B2A" w:rsidP="00206B2A">
      <w:pPr>
        <w:ind w:left="710"/>
        <w:jc w:val="both"/>
        <w:rPr>
          <w:sz w:val="28"/>
          <w:szCs w:val="28"/>
        </w:rPr>
      </w:pPr>
      <w:bookmarkStart w:id="27" w:name="_Hlk27391633"/>
      <w:r w:rsidRPr="000C093C">
        <w:rPr>
          <w:sz w:val="28"/>
          <w:szCs w:val="28"/>
        </w:rPr>
        <w:lastRenderedPageBreak/>
        <w:t>1</w:t>
      </w:r>
      <w:r w:rsidR="00F34D81">
        <w:rPr>
          <w:sz w:val="28"/>
          <w:szCs w:val="28"/>
        </w:rPr>
        <w:t>7</w:t>
      </w:r>
      <w:r w:rsidRPr="000C093C">
        <w:rPr>
          <w:sz w:val="28"/>
          <w:szCs w:val="28"/>
        </w:rPr>
        <w:t>. Приложение № 1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</w:tblGrid>
      <w:tr w:rsidR="00206B2A" w:rsidRPr="000C093C" w:rsidTr="00F24049">
        <w:trPr>
          <w:trHeight w:val="1322"/>
          <w:jc w:val="right"/>
        </w:trPr>
        <w:tc>
          <w:tcPr>
            <w:tcW w:w="4772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Приложение № 1 к</w:t>
            </w:r>
            <w:r w:rsidRPr="000C093C">
              <w:rPr>
                <w:rFonts w:ascii="Arial" w:hAnsi="Arial" w:cs="Arial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«Строительство объектов культуры в Красносель</w:t>
            </w:r>
            <w:r w:rsidR="00F24049" w:rsidRPr="000C093C">
              <w:rPr>
                <w:bCs/>
                <w:color w:val="26282F"/>
                <w:kern w:val="0"/>
                <w:sz w:val="28"/>
                <w:szCs w:val="28"/>
              </w:rPr>
              <w:t>купском районе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</w:t>
            </w:r>
            <w:r w:rsidRPr="000C093C">
              <w:rPr>
                <w:kern w:val="0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от 30.05.2016 </w:t>
            </w:r>
          </w:p>
          <w:p w:rsidR="00F24049" w:rsidRPr="000C093C" w:rsidRDefault="00206B2A" w:rsidP="00F24049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№ П-147 </w:t>
            </w:r>
            <w:r w:rsidR="00F24049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F24049" w:rsidP="00F24049">
            <w:pPr>
              <w:autoSpaceDE w:val="0"/>
              <w:rPr>
                <w:rFonts w:ascii="Arial" w:hAnsi="Arial" w:cs="Arial"/>
                <w:bCs/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от «      »               2021 года № П-      )</w:t>
            </w:r>
          </w:p>
        </w:tc>
      </w:tr>
    </w:tbl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b/>
          <w:color w:val="00000A"/>
          <w:kern w:val="2"/>
          <w:sz w:val="28"/>
          <w:szCs w:val="28"/>
        </w:rPr>
      </w:pPr>
    </w:p>
    <w:bookmarkEnd w:id="27"/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b/>
          <w:color w:val="00000A"/>
          <w:kern w:val="2"/>
          <w:sz w:val="28"/>
          <w:szCs w:val="28"/>
        </w:rPr>
      </w:pPr>
      <w:r w:rsidRPr="000C093C">
        <w:rPr>
          <w:rFonts w:cs="Calibri"/>
          <w:b/>
          <w:color w:val="00000A"/>
          <w:kern w:val="2"/>
          <w:sz w:val="28"/>
          <w:szCs w:val="28"/>
        </w:rPr>
        <w:t>Перечень мероприятий подпрограммы и затраты на их реализацию</w:t>
      </w:r>
    </w:p>
    <w:p w:rsidR="00206B2A" w:rsidRPr="000C093C" w:rsidRDefault="00206B2A" w:rsidP="00F24049">
      <w:pPr>
        <w:widowControl/>
        <w:spacing w:line="100" w:lineRule="atLeast"/>
        <w:jc w:val="center"/>
        <w:rPr>
          <w:rFonts w:cs="Calibri"/>
          <w:bCs/>
          <w:color w:val="00000A"/>
          <w:kern w:val="2"/>
        </w:rPr>
      </w:pPr>
      <w:bookmarkStart w:id="28" w:name="_Hlk27391585"/>
      <w:r w:rsidRPr="000C093C">
        <w:rPr>
          <w:rFonts w:cs="Calibri"/>
          <w:b/>
          <w:color w:val="00000A"/>
          <w:kern w:val="2"/>
          <w:sz w:val="28"/>
          <w:szCs w:val="28"/>
        </w:rPr>
        <w:t xml:space="preserve">«Строительство объектов культуры в </w:t>
      </w:r>
      <w:r w:rsidR="00F24049" w:rsidRPr="000C093C">
        <w:rPr>
          <w:rFonts w:cs="Calibri"/>
          <w:b/>
          <w:color w:val="00000A"/>
          <w:kern w:val="2"/>
          <w:sz w:val="28"/>
          <w:szCs w:val="28"/>
        </w:rPr>
        <w:t>Красноселькупском районе</w:t>
      </w:r>
      <w:r w:rsidRPr="000C093C">
        <w:rPr>
          <w:rFonts w:cs="Calibri"/>
          <w:b/>
          <w:color w:val="00000A"/>
          <w:kern w:val="2"/>
          <w:sz w:val="28"/>
          <w:szCs w:val="28"/>
        </w:rPr>
        <w:t>»</w:t>
      </w:r>
      <w:bookmarkEnd w:id="28"/>
    </w:p>
    <w:tbl>
      <w:tblPr>
        <w:tblW w:w="16013" w:type="dxa"/>
        <w:jc w:val="center"/>
        <w:tblLayout w:type="fixed"/>
        <w:tblLook w:val="00A0" w:firstRow="1" w:lastRow="0" w:firstColumn="1" w:lastColumn="0" w:noHBand="0" w:noVBand="0"/>
      </w:tblPr>
      <w:tblGrid>
        <w:gridCol w:w="461"/>
        <w:gridCol w:w="3645"/>
        <w:gridCol w:w="1150"/>
        <w:gridCol w:w="24"/>
        <w:gridCol w:w="969"/>
        <w:gridCol w:w="205"/>
        <w:gridCol w:w="787"/>
        <w:gridCol w:w="1134"/>
        <w:gridCol w:w="992"/>
        <w:gridCol w:w="992"/>
        <w:gridCol w:w="1134"/>
        <w:gridCol w:w="1134"/>
        <w:gridCol w:w="1118"/>
        <w:gridCol w:w="1134"/>
        <w:gridCol w:w="1134"/>
      </w:tblGrid>
      <w:tr w:rsidR="00F24049" w:rsidRPr="000C093C" w:rsidTr="0068110F">
        <w:trPr>
          <w:trHeight w:val="315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Наименование мероприятий, ответственных исполнителей (соисполнителей) подпрограммы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95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Затраты на реализацию подпрограммных мероприятий, (тыс. руб.)</w:t>
            </w:r>
          </w:p>
        </w:tc>
      </w:tr>
      <w:tr w:rsidR="00F24049" w:rsidRPr="000C093C" w:rsidTr="0068110F">
        <w:trPr>
          <w:trHeight w:val="315"/>
          <w:jc w:val="center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3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F24049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2023 год</w:t>
            </w:r>
          </w:p>
        </w:tc>
      </w:tr>
      <w:tr w:rsidR="00F24049" w:rsidRPr="000C093C" w:rsidTr="0068110F">
        <w:trPr>
          <w:trHeight w:val="369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13</w:t>
            </w:r>
          </w:p>
        </w:tc>
      </w:tr>
      <w:tr w:rsidR="00F24049" w:rsidRPr="000C093C" w:rsidTr="0068110F">
        <w:trPr>
          <w:trHeight w:val="457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Подпрограмма «Строительство объектов культуры в Красносель</w:t>
            </w:r>
            <w:r w:rsidR="00823768"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 xml:space="preserve">купском районе </w:t>
            </w: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1D3037" w:rsidP="00206B2A">
            <w:pPr>
              <w:widowControl/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678 311,001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10 500,000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10 403,000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5 570,001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4 060,897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F24049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546614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68110F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68110F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049" w:rsidRPr="000C093C" w:rsidRDefault="0068110F" w:rsidP="00206B2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F24049" w:rsidRPr="000C093C" w:rsidTr="0068110F">
        <w:trPr>
          <w:trHeight w:val="89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049" w:rsidRPr="000C093C" w:rsidRDefault="00F24049" w:rsidP="00206B2A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1D3037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7 919,001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570,001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45,897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82,103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546614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354,000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1 278,000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1 907,000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2 829,000</w:t>
            </w:r>
          </w:p>
        </w:tc>
      </w:tr>
      <w:tr w:rsidR="00F24049" w:rsidRPr="000C093C" w:rsidTr="0068110F">
        <w:trPr>
          <w:trHeight w:val="89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4049" w:rsidRPr="000C093C" w:rsidRDefault="00F24049" w:rsidP="00206B2A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Средства окружного бюджета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1D3037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670 392,000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25 000,000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10 300,000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5 000,000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F24049" w:rsidP="00206B2A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546614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18 917,000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126 355,000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188 705,000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4049" w:rsidRPr="000C093C" w:rsidRDefault="0068110F" w:rsidP="00206B2A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280 000,00</w:t>
            </w:r>
          </w:p>
        </w:tc>
      </w:tr>
      <w:tr w:rsidR="0068110F" w:rsidRPr="000C093C" w:rsidTr="00FE6D3A">
        <w:trPr>
          <w:trHeight w:val="466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Ответственный исполнитель подпрограммы – Муниципальное казенное учреждение «Комитет по управлению капитальным строительством»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9A361A" w:rsidP="0068110F">
            <w:pPr>
              <w:widowControl/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678 311,001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10 500,000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10 403,000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5 570,001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4 060,897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jc w:val="center"/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68110F" w:rsidRPr="000C093C" w:rsidTr="00FE6D3A">
        <w:trPr>
          <w:trHeight w:val="127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  <w:t>Основное мероприятие №1. «Строительство (реконструкция) объектов»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8C614C" w:rsidP="0068110F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642 561,001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10 403,000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5 570,001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bCs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i/>
                <w:color w:val="000000"/>
                <w:kern w:val="2"/>
                <w:sz w:val="16"/>
                <w:szCs w:val="16"/>
              </w:rPr>
              <w:t>4 060,897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jc w:val="center"/>
              <w:rPr>
                <w:b/>
                <w:i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6"/>
                <w:szCs w:val="16"/>
                <w:lang w:eastAsia="ru-RU"/>
              </w:rPr>
              <w:t>2 182,103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68110F" w:rsidRPr="000C093C" w:rsidTr="00FE6D3A">
        <w:trPr>
          <w:trHeight w:val="127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widowControl/>
              <w:suppressAutoHyphens w:val="0"/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i/>
                <w:color w:val="000000"/>
                <w:kern w:val="0"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8C614C" w:rsidP="0068110F">
            <w:pPr>
              <w:widowControl/>
              <w:suppressAutoHyphens w:val="0"/>
              <w:jc w:val="center"/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622 527,103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jc w:val="center"/>
              <w:rPr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10F" w:rsidRPr="000C093C" w:rsidRDefault="0068110F" w:rsidP="0068110F">
            <w:pPr>
              <w:jc w:val="center"/>
              <w:rPr>
                <w:b/>
                <w:i/>
                <w:sz w:val="16"/>
                <w:szCs w:val="16"/>
              </w:rPr>
            </w:pPr>
            <w:r w:rsidRPr="000C093C">
              <w:rPr>
                <w:b/>
                <w:bCs/>
                <w:i/>
                <w:kern w:val="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jc w:val="center"/>
              <w:rPr>
                <w:b/>
                <w:i/>
              </w:rPr>
            </w:pPr>
            <w:r w:rsidRPr="000C093C">
              <w:rPr>
                <w:b/>
                <w:bCs/>
                <w:i/>
                <w:color w:val="000000"/>
                <w:kern w:val="0"/>
                <w:sz w:val="16"/>
                <w:szCs w:val="16"/>
                <w:lang w:eastAsia="ru-RU"/>
              </w:rPr>
              <w:t>2 182,103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10F" w:rsidRPr="000C093C" w:rsidRDefault="0068110F" w:rsidP="0068110F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9A361A" w:rsidRPr="000C093C" w:rsidTr="009A361A">
        <w:trPr>
          <w:trHeight w:val="43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361A" w:rsidRPr="000C093C" w:rsidRDefault="009A361A" w:rsidP="009A361A">
            <w:pPr>
              <w:widowControl/>
              <w:suppressAutoHyphens w:val="0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Мероприятие 1.1. Реконструкция сельского дома культуры в с.Толька, Красноселькупский район, в том числе проектно-изыскательские работы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678 311,001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10 500,000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10 403,000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5 570,001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4 060,897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jc w:val="center"/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9A361A" w:rsidRPr="000C093C" w:rsidTr="009A361A">
        <w:trPr>
          <w:trHeight w:val="19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61A" w:rsidRPr="000C093C" w:rsidRDefault="009A361A" w:rsidP="009A361A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Ответственный исполнитель мероприятия Муниципальное казенное учреждение «Комитет по управлению капитальным строительством»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678 311,001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10 500,000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25 250,000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10 403,000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suppressAutoHyphens w:val="0"/>
              <w:jc w:val="center"/>
              <w:rPr>
                <w:bCs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kern w:val="0"/>
                <w:sz w:val="16"/>
                <w:szCs w:val="16"/>
                <w:lang w:eastAsia="ru-RU"/>
              </w:rPr>
              <w:t>5 570,001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4 060,897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2 182,103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19 271,000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127 633,000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190 612,000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61A" w:rsidRPr="000C093C" w:rsidRDefault="009A361A" w:rsidP="009A361A">
            <w:pPr>
              <w:widowControl/>
              <w:tabs>
                <w:tab w:val="center" w:pos="463"/>
              </w:tabs>
              <w:suppressAutoHyphens w:val="0"/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282 829,000</w:t>
            </w:r>
          </w:p>
        </w:tc>
      </w:tr>
      <w:tr w:rsidR="0068110F" w:rsidRPr="000C093C" w:rsidTr="00FE6D3A">
        <w:trPr>
          <w:trHeight w:val="7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sz w:val="16"/>
                <w:szCs w:val="16"/>
              </w:rPr>
              <w:t>Средства бюджета района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A914CE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7 919,001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500,000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570,001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45,897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82,103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354,000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1 278,000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1 907,000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2 829,000</w:t>
            </w:r>
          </w:p>
        </w:tc>
      </w:tr>
      <w:tr w:rsidR="0068110F" w:rsidRPr="000C093C" w:rsidTr="00FE6D3A">
        <w:trPr>
          <w:trHeight w:val="70"/>
          <w:jc w:val="center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widowControl/>
              <w:suppressAutoHyphens w:val="0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Средства окружного бюджета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A914CE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0"/>
                <w:sz w:val="16"/>
                <w:szCs w:val="16"/>
                <w:lang w:eastAsia="ru-RU"/>
              </w:rPr>
              <w:t>670 392,000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10 000,000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25 000,000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10 300,000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5 000,000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widowControl/>
              <w:suppressAutoHyphens w:val="0"/>
              <w:jc w:val="center"/>
              <w:rPr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color w:val="000000"/>
                <w:kern w:val="2"/>
                <w:sz w:val="16"/>
                <w:szCs w:val="16"/>
              </w:rPr>
              <w:t>4 015,000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color w:val="000000"/>
                <w:sz w:val="16"/>
                <w:szCs w:val="16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2 100,000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110F" w:rsidRPr="000C093C" w:rsidRDefault="0068110F" w:rsidP="0068110F">
            <w:pPr>
              <w:jc w:val="center"/>
              <w:rPr>
                <w:sz w:val="16"/>
                <w:szCs w:val="16"/>
              </w:rPr>
            </w:pPr>
            <w:r w:rsidRPr="000C093C">
              <w:rPr>
                <w:sz w:val="16"/>
                <w:szCs w:val="16"/>
              </w:rPr>
              <w:t>18 917,000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126 355,000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188 705,000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0F" w:rsidRPr="000C093C" w:rsidRDefault="0068110F" w:rsidP="0068110F">
            <w:pPr>
              <w:jc w:val="center"/>
              <w:rPr>
                <w:bCs/>
                <w:color w:val="000000"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bCs/>
                <w:color w:val="000000"/>
                <w:kern w:val="0"/>
                <w:sz w:val="16"/>
                <w:szCs w:val="16"/>
                <w:lang w:eastAsia="ru-RU"/>
              </w:rPr>
              <w:t>280 000,00</w:t>
            </w:r>
          </w:p>
        </w:tc>
      </w:tr>
    </w:tbl>
    <w:p w:rsidR="00206B2A" w:rsidRPr="000C093C" w:rsidRDefault="00206B2A" w:rsidP="00206B2A">
      <w:pPr>
        <w:widowControl/>
        <w:spacing w:line="100" w:lineRule="atLeast"/>
        <w:ind w:right="-598"/>
        <w:jc w:val="right"/>
      </w:pPr>
      <w:r w:rsidRPr="000C093C">
        <w:t>»;</w:t>
      </w:r>
    </w:p>
    <w:p w:rsidR="00206B2A" w:rsidRPr="000C093C" w:rsidRDefault="00206B2A" w:rsidP="00206B2A">
      <w:pPr>
        <w:widowControl/>
        <w:spacing w:line="100" w:lineRule="atLeast"/>
      </w:pPr>
    </w:p>
    <w:p w:rsidR="00206B2A" w:rsidRPr="000C093C" w:rsidRDefault="00206B2A" w:rsidP="00206B2A">
      <w:pPr>
        <w:widowControl/>
        <w:spacing w:line="100" w:lineRule="atLeast"/>
      </w:pPr>
    </w:p>
    <w:p w:rsidR="00206B2A" w:rsidRPr="000C093C" w:rsidRDefault="00206B2A" w:rsidP="00206B2A">
      <w:pPr>
        <w:ind w:left="710"/>
        <w:jc w:val="both"/>
        <w:rPr>
          <w:sz w:val="28"/>
          <w:szCs w:val="28"/>
        </w:rPr>
      </w:pPr>
      <w:r w:rsidRPr="000C093C">
        <w:rPr>
          <w:sz w:val="28"/>
          <w:szCs w:val="28"/>
        </w:rPr>
        <w:t>1</w:t>
      </w:r>
      <w:r w:rsidR="00F34D81">
        <w:rPr>
          <w:sz w:val="28"/>
          <w:szCs w:val="28"/>
        </w:rPr>
        <w:t>8</w:t>
      </w:r>
      <w:bookmarkStart w:id="29" w:name="_GoBack"/>
      <w:bookmarkEnd w:id="29"/>
      <w:r w:rsidRPr="000C093C">
        <w:rPr>
          <w:sz w:val="28"/>
          <w:szCs w:val="28"/>
        </w:rPr>
        <w:t>. Приложение № 2 к подпрограмме изложить в следующей редакции: «</w:t>
      </w:r>
    </w:p>
    <w:tbl>
      <w:tblPr>
        <w:tblStyle w:val="a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2"/>
      </w:tblGrid>
      <w:tr w:rsidR="00206B2A" w:rsidRPr="000C093C" w:rsidTr="001C2458">
        <w:trPr>
          <w:trHeight w:val="1322"/>
          <w:jc w:val="right"/>
        </w:trPr>
        <w:tc>
          <w:tcPr>
            <w:tcW w:w="4772" w:type="dxa"/>
          </w:tcPr>
          <w:p w:rsidR="00206B2A" w:rsidRPr="000C093C" w:rsidRDefault="00206B2A" w:rsidP="00206B2A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>Приложение № 2 к</w:t>
            </w:r>
            <w:r w:rsidRPr="000C093C">
              <w:rPr>
                <w:rFonts w:ascii="Arial" w:hAnsi="Arial" w:cs="Arial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</w:t>
            </w:r>
            <w:r w:rsidRPr="000C093C">
              <w:rPr>
                <w:bCs/>
                <w:kern w:val="0"/>
                <w:sz w:val="28"/>
                <w:szCs w:val="28"/>
              </w:rPr>
              <w:t>подпрограммы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 «Строительство объектов культуры в Красносель</w:t>
            </w:r>
            <w:r w:rsidR="004654AD" w:rsidRPr="000C093C">
              <w:rPr>
                <w:bCs/>
                <w:color w:val="26282F"/>
                <w:kern w:val="0"/>
                <w:sz w:val="28"/>
                <w:szCs w:val="28"/>
              </w:rPr>
              <w:t>купском районе</w:t>
            </w:r>
            <w:r w:rsidRPr="000C093C">
              <w:rPr>
                <w:bCs/>
                <w:color w:val="26282F"/>
                <w:kern w:val="0"/>
                <w:sz w:val="28"/>
                <w:szCs w:val="28"/>
              </w:rPr>
              <w:t xml:space="preserve">» </w:t>
            </w:r>
            <w:r w:rsidRPr="000C093C">
              <w:rPr>
                <w:kern w:val="0"/>
                <w:sz w:val="28"/>
                <w:szCs w:val="28"/>
              </w:rPr>
              <w:t xml:space="preserve">к муниципальной программе, утвержденной постановлением Администрации района от 30.05.2016 </w:t>
            </w:r>
          </w:p>
          <w:p w:rsidR="004654AD" w:rsidRPr="000C093C" w:rsidRDefault="00206B2A" w:rsidP="004654AD">
            <w:pPr>
              <w:autoSpaceDE w:val="0"/>
              <w:rPr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№ П-147 </w:t>
            </w:r>
            <w:r w:rsidR="004654AD" w:rsidRPr="000C093C">
              <w:rPr>
                <w:kern w:val="0"/>
                <w:sz w:val="28"/>
                <w:szCs w:val="28"/>
              </w:rPr>
              <w:t xml:space="preserve">(в редакции постановления Администрации муниципального образования Красноселькупский район </w:t>
            </w:r>
          </w:p>
          <w:p w:rsidR="00206B2A" w:rsidRPr="000C093C" w:rsidRDefault="004654AD" w:rsidP="004654AD">
            <w:pPr>
              <w:autoSpaceDE w:val="0"/>
              <w:rPr>
                <w:rFonts w:ascii="Arial" w:hAnsi="Arial" w:cs="Arial"/>
                <w:bCs/>
                <w:kern w:val="0"/>
                <w:sz w:val="28"/>
                <w:szCs w:val="28"/>
              </w:rPr>
            </w:pPr>
            <w:r w:rsidRPr="000C093C">
              <w:rPr>
                <w:kern w:val="0"/>
                <w:sz w:val="28"/>
                <w:szCs w:val="28"/>
              </w:rPr>
              <w:t xml:space="preserve"> от «      »               2021 года № П-      )</w:t>
            </w:r>
          </w:p>
        </w:tc>
      </w:tr>
    </w:tbl>
    <w:p w:rsidR="00206B2A" w:rsidRPr="000C093C" w:rsidRDefault="00206B2A" w:rsidP="00206B2A">
      <w:pPr>
        <w:widowControl/>
        <w:spacing w:line="100" w:lineRule="atLeast"/>
      </w:pPr>
    </w:p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color w:val="00000A"/>
          <w:kern w:val="2"/>
        </w:rPr>
      </w:pPr>
      <w:r w:rsidRPr="000C093C">
        <w:rPr>
          <w:rFonts w:cs="Calibri"/>
          <w:color w:val="00000A"/>
          <w:kern w:val="2"/>
        </w:rPr>
        <w:t>Сведения о показателях подпрограммы</w:t>
      </w:r>
    </w:p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b/>
          <w:color w:val="00000A"/>
          <w:kern w:val="2"/>
          <w:sz w:val="28"/>
          <w:szCs w:val="28"/>
        </w:rPr>
      </w:pPr>
      <w:r w:rsidRPr="000C093C">
        <w:rPr>
          <w:rFonts w:cs="Calibri"/>
          <w:b/>
          <w:color w:val="00000A"/>
          <w:kern w:val="2"/>
          <w:sz w:val="28"/>
          <w:szCs w:val="28"/>
        </w:rPr>
        <w:t>«Строительство объектов культуры в Красносель</w:t>
      </w:r>
      <w:r w:rsidR="004654AD" w:rsidRPr="000C093C">
        <w:rPr>
          <w:rFonts w:cs="Calibri"/>
          <w:b/>
          <w:color w:val="00000A"/>
          <w:kern w:val="2"/>
          <w:sz w:val="28"/>
          <w:szCs w:val="28"/>
        </w:rPr>
        <w:t>купском районе</w:t>
      </w:r>
      <w:r w:rsidRPr="000C093C">
        <w:rPr>
          <w:rFonts w:cs="Calibri"/>
          <w:b/>
          <w:color w:val="00000A"/>
          <w:kern w:val="2"/>
          <w:sz w:val="28"/>
          <w:szCs w:val="28"/>
        </w:rPr>
        <w:t>»</w:t>
      </w:r>
    </w:p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i/>
          <w:color w:val="00000A"/>
          <w:kern w:val="2"/>
          <w:sz w:val="20"/>
          <w:szCs w:val="20"/>
        </w:rPr>
      </w:pPr>
      <w:r w:rsidRPr="000C093C">
        <w:rPr>
          <w:rFonts w:cs="Calibri"/>
          <w:i/>
          <w:color w:val="00000A"/>
          <w:kern w:val="2"/>
          <w:sz w:val="20"/>
          <w:szCs w:val="20"/>
        </w:rPr>
        <w:t xml:space="preserve"> (наименование подпрограммы)</w:t>
      </w:r>
    </w:p>
    <w:p w:rsidR="00206B2A" w:rsidRPr="000C093C" w:rsidRDefault="00206B2A" w:rsidP="00206B2A">
      <w:pPr>
        <w:widowControl/>
        <w:spacing w:line="100" w:lineRule="atLeast"/>
        <w:jc w:val="center"/>
        <w:rPr>
          <w:rFonts w:cs="Calibri"/>
          <w:i/>
          <w:color w:val="00000A"/>
          <w:kern w:val="2"/>
          <w:sz w:val="20"/>
          <w:szCs w:val="20"/>
        </w:rPr>
      </w:pPr>
    </w:p>
    <w:tbl>
      <w:tblPr>
        <w:tblW w:w="15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626"/>
        <w:gridCol w:w="709"/>
        <w:gridCol w:w="567"/>
        <w:gridCol w:w="567"/>
        <w:gridCol w:w="709"/>
        <w:gridCol w:w="567"/>
        <w:gridCol w:w="709"/>
        <w:gridCol w:w="709"/>
        <w:gridCol w:w="709"/>
        <w:gridCol w:w="567"/>
        <w:gridCol w:w="708"/>
        <w:gridCol w:w="567"/>
        <w:gridCol w:w="709"/>
        <w:gridCol w:w="567"/>
        <w:gridCol w:w="557"/>
        <w:gridCol w:w="719"/>
        <w:gridCol w:w="567"/>
        <w:gridCol w:w="567"/>
        <w:gridCol w:w="567"/>
        <w:gridCol w:w="567"/>
        <w:gridCol w:w="567"/>
        <w:gridCol w:w="567"/>
        <w:gridCol w:w="566"/>
      </w:tblGrid>
      <w:tr w:rsidR="004654AD" w:rsidRPr="000C093C" w:rsidTr="004654AD">
        <w:trPr>
          <w:trHeight w:val="509"/>
          <w:jc w:val="center"/>
        </w:trPr>
        <w:tc>
          <w:tcPr>
            <w:tcW w:w="637" w:type="dxa"/>
            <w:vMerge w:val="restart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№ п/п</w:t>
            </w:r>
          </w:p>
        </w:tc>
        <w:tc>
          <w:tcPr>
            <w:tcW w:w="1626" w:type="dxa"/>
            <w:vMerge w:val="restart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Наименование подпрограммы,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№№ мероприятий, влияющих на показатель</w:t>
            </w:r>
          </w:p>
        </w:tc>
        <w:tc>
          <w:tcPr>
            <w:tcW w:w="567" w:type="dxa"/>
            <w:vMerge w:val="restart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Единица измерения</w:t>
            </w:r>
          </w:p>
        </w:tc>
        <w:tc>
          <w:tcPr>
            <w:tcW w:w="12332" w:type="dxa"/>
            <w:gridSpan w:val="20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Значение показателей эффективности</w:t>
            </w:r>
          </w:p>
        </w:tc>
      </w:tr>
      <w:tr w:rsidR="004654AD" w:rsidRPr="000C093C" w:rsidTr="00FE6D3A">
        <w:trPr>
          <w:trHeight w:val="791"/>
          <w:jc w:val="center"/>
        </w:trPr>
        <w:tc>
          <w:tcPr>
            <w:tcW w:w="637" w:type="dxa"/>
            <w:vMerge/>
            <w:vAlign w:val="center"/>
          </w:tcPr>
          <w:p w:rsidR="004654AD" w:rsidRPr="000C093C" w:rsidRDefault="004654AD" w:rsidP="004654AD">
            <w:pPr>
              <w:widowControl/>
              <w:suppressAutoHyphens w:val="0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1626" w:type="dxa"/>
            <w:vMerge/>
            <w:vAlign w:val="center"/>
          </w:tcPr>
          <w:p w:rsidR="004654AD" w:rsidRPr="000C093C" w:rsidRDefault="004654AD" w:rsidP="004654AD">
            <w:pPr>
              <w:widowControl/>
              <w:suppressAutoHyphens w:val="0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54AD" w:rsidRPr="000C093C" w:rsidRDefault="004654AD" w:rsidP="004654AD">
            <w:pPr>
              <w:widowControl/>
              <w:suppressAutoHyphens w:val="0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654AD" w:rsidRPr="000C093C" w:rsidRDefault="004654AD" w:rsidP="004654AD">
            <w:pPr>
              <w:widowControl/>
              <w:suppressAutoHyphens w:val="0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2014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2015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2017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2018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2019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55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719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2020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2021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2022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  <w:tc>
          <w:tcPr>
            <w:tcW w:w="567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2023</w:t>
            </w:r>
          </w:p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 xml:space="preserve"> год</w:t>
            </w:r>
          </w:p>
        </w:tc>
        <w:tc>
          <w:tcPr>
            <w:tcW w:w="566" w:type="dxa"/>
            <w:vAlign w:val="center"/>
          </w:tcPr>
          <w:p w:rsidR="004654AD" w:rsidRPr="000C093C" w:rsidRDefault="004654AD" w:rsidP="004654AD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Вес показателя</w:t>
            </w:r>
          </w:p>
        </w:tc>
      </w:tr>
      <w:tr w:rsidR="004654AD" w:rsidRPr="000C093C" w:rsidTr="004654AD">
        <w:trPr>
          <w:jc w:val="center"/>
        </w:trPr>
        <w:tc>
          <w:tcPr>
            <w:tcW w:w="63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</w:t>
            </w:r>
          </w:p>
        </w:tc>
        <w:tc>
          <w:tcPr>
            <w:tcW w:w="1626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15</w:t>
            </w:r>
          </w:p>
        </w:tc>
        <w:tc>
          <w:tcPr>
            <w:tcW w:w="55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16</w:t>
            </w:r>
          </w:p>
        </w:tc>
        <w:tc>
          <w:tcPr>
            <w:tcW w:w="719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19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t>20</w:t>
            </w: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567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</w:p>
        </w:tc>
        <w:tc>
          <w:tcPr>
            <w:tcW w:w="566" w:type="dxa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</w:p>
        </w:tc>
      </w:tr>
      <w:tr w:rsidR="004654AD" w:rsidRPr="000C093C" w:rsidTr="004654AD">
        <w:trPr>
          <w:trHeight w:val="70"/>
          <w:jc w:val="center"/>
        </w:trPr>
        <w:tc>
          <w:tcPr>
            <w:tcW w:w="63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b/>
                <w:kern w:val="2"/>
                <w:sz w:val="16"/>
                <w:szCs w:val="16"/>
              </w:rPr>
            </w:pPr>
            <w:r w:rsidRPr="000C093C">
              <w:rPr>
                <w:rFonts w:cs="Calibri"/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2902" w:type="dxa"/>
            <w:gridSpan w:val="3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uppressAutoHyphens w:val="0"/>
              <w:spacing w:after="200" w:line="276" w:lineRule="auto"/>
              <w:rPr>
                <w:b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rFonts w:cs="Calibri"/>
                <w:b/>
                <w:kern w:val="2"/>
                <w:sz w:val="16"/>
                <w:szCs w:val="16"/>
              </w:rPr>
              <w:t>Цель №1. Расширение сети учреждений культуры в Красноселькупском районе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</w:tr>
      <w:tr w:rsidR="004654AD" w:rsidRPr="000C093C" w:rsidTr="004654AD">
        <w:trPr>
          <w:trHeight w:val="121"/>
          <w:jc w:val="center"/>
        </w:trPr>
        <w:tc>
          <w:tcPr>
            <w:tcW w:w="63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b/>
                <w:kern w:val="2"/>
                <w:sz w:val="16"/>
                <w:szCs w:val="16"/>
              </w:rPr>
            </w:pPr>
            <w:r w:rsidRPr="000C093C">
              <w:rPr>
                <w:rFonts w:cs="Calibri"/>
                <w:b/>
                <w:kern w:val="2"/>
                <w:sz w:val="16"/>
                <w:szCs w:val="16"/>
              </w:rPr>
              <w:t>1.1.</w:t>
            </w:r>
          </w:p>
        </w:tc>
        <w:tc>
          <w:tcPr>
            <w:tcW w:w="2902" w:type="dxa"/>
            <w:gridSpan w:val="3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uppressAutoHyphens w:val="0"/>
              <w:spacing w:after="200" w:line="276" w:lineRule="auto"/>
              <w:rPr>
                <w:b/>
                <w:kern w:val="0"/>
                <w:sz w:val="16"/>
                <w:szCs w:val="16"/>
                <w:lang w:eastAsia="ru-RU"/>
              </w:rPr>
            </w:pPr>
            <w:r w:rsidRPr="000C093C">
              <w:rPr>
                <w:rFonts w:cs="Calibri"/>
                <w:b/>
                <w:kern w:val="2"/>
                <w:sz w:val="16"/>
                <w:szCs w:val="16"/>
              </w:rPr>
              <w:t>Задача № 1. Обеспечение современных условий функционирования учреждений культуры Красноселькупского района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b/>
                <w:kern w:val="2"/>
                <w:sz w:val="16"/>
                <w:szCs w:val="16"/>
              </w:rPr>
            </w:pPr>
            <w:r w:rsidRPr="000C093C">
              <w:rPr>
                <w:b/>
                <w:kern w:val="2"/>
                <w:sz w:val="16"/>
                <w:szCs w:val="16"/>
              </w:rPr>
              <w:t>1</w:t>
            </w:r>
          </w:p>
        </w:tc>
      </w:tr>
      <w:tr w:rsidR="004654AD" w:rsidRPr="000C093C" w:rsidTr="004654AD">
        <w:trPr>
          <w:jc w:val="center"/>
        </w:trPr>
        <w:tc>
          <w:tcPr>
            <w:tcW w:w="63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pacing w:line="100" w:lineRule="atLeast"/>
              <w:jc w:val="center"/>
              <w:rPr>
                <w:rFonts w:cs="Calibri"/>
                <w:kern w:val="2"/>
                <w:sz w:val="16"/>
                <w:szCs w:val="16"/>
              </w:rPr>
            </w:pPr>
            <w:r w:rsidRPr="000C093C">
              <w:rPr>
                <w:rFonts w:cs="Calibri"/>
                <w:kern w:val="2"/>
                <w:sz w:val="16"/>
                <w:szCs w:val="16"/>
              </w:rPr>
              <w:lastRenderedPageBreak/>
              <w:t>1.2.</w:t>
            </w:r>
          </w:p>
        </w:tc>
        <w:tc>
          <w:tcPr>
            <w:tcW w:w="1626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Показатель №1. Число реконструированных объектов учреждений культуры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1.1.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suppressAutoHyphens w:val="0"/>
              <w:spacing w:after="200" w:line="276" w:lineRule="auto"/>
              <w:jc w:val="center"/>
              <w:rPr>
                <w:kern w:val="0"/>
                <w:sz w:val="16"/>
                <w:szCs w:val="16"/>
                <w:lang w:eastAsia="ru-RU"/>
              </w:rPr>
            </w:pPr>
            <w:r w:rsidRPr="000C093C">
              <w:rPr>
                <w:kern w:val="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5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4654AD" w:rsidRPr="000C093C" w:rsidRDefault="004654AD" w:rsidP="00206B2A">
            <w:pPr>
              <w:widowControl/>
              <w:autoSpaceDE w:val="0"/>
              <w:jc w:val="center"/>
              <w:rPr>
                <w:kern w:val="2"/>
                <w:sz w:val="16"/>
                <w:szCs w:val="16"/>
              </w:rPr>
            </w:pPr>
            <w:r w:rsidRPr="000C093C">
              <w:rPr>
                <w:kern w:val="2"/>
                <w:sz w:val="16"/>
                <w:szCs w:val="16"/>
              </w:rPr>
              <w:t>1</w:t>
            </w:r>
          </w:p>
        </w:tc>
      </w:tr>
    </w:tbl>
    <w:p w:rsidR="00206B2A" w:rsidRPr="00206B2A" w:rsidRDefault="00206B2A" w:rsidP="00206B2A">
      <w:pPr>
        <w:widowControl/>
        <w:spacing w:line="100" w:lineRule="atLeast"/>
        <w:ind w:right="-456"/>
        <w:jc w:val="right"/>
      </w:pPr>
      <w:r w:rsidRPr="000C093C">
        <w:t>».</w:t>
      </w:r>
    </w:p>
    <w:p w:rsidR="00206B2A" w:rsidRPr="00CE1BB6" w:rsidRDefault="00206B2A" w:rsidP="00605514">
      <w:pPr>
        <w:widowControl/>
        <w:spacing w:line="100" w:lineRule="atLeast"/>
        <w:ind w:right="-284"/>
        <w:jc w:val="right"/>
      </w:pPr>
    </w:p>
    <w:sectPr w:rsidR="00206B2A" w:rsidRPr="00CE1BB6" w:rsidSect="00912962">
      <w:pgSz w:w="16838" w:h="11906" w:orient="landscape"/>
      <w:pgMar w:top="1276" w:right="962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10F" w:rsidRDefault="00AC410F" w:rsidP="004228B8">
      <w:r>
        <w:separator/>
      </w:r>
    </w:p>
  </w:endnote>
  <w:endnote w:type="continuationSeparator" w:id="0">
    <w:p w:rsidR="00AC410F" w:rsidRDefault="00AC410F" w:rsidP="0042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10F" w:rsidRDefault="00AC410F" w:rsidP="004228B8">
      <w:r>
        <w:separator/>
      </w:r>
    </w:p>
  </w:footnote>
  <w:footnote w:type="continuationSeparator" w:id="0">
    <w:p w:rsidR="00AC410F" w:rsidRDefault="00AC410F" w:rsidP="00422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93C" w:rsidRDefault="000C093C" w:rsidP="00B671B4">
    <w:pPr>
      <w:pStyle w:val="afa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0C093C" w:rsidRDefault="000C093C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096592"/>
      <w:docPartObj>
        <w:docPartGallery w:val="Page Numbers (Top of Page)"/>
        <w:docPartUnique/>
      </w:docPartObj>
    </w:sdtPr>
    <w:sdtContent>
      <w:p w:rsidR="000C093C" w:rsidRDefault="000C093C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0C093C" w:rsidRDefault="000C093C">
    <w:pPr>
      <w:pStyle w:val="af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93C" w:rsidRDefault="000C093C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1B6E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D7A43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4E0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16A6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4A8DF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EEC7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162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A1A42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1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54C4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540CA87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2059" w:hanging="360"/>
      </w:pPr>
      <w:rPr>
        <w:rFonts w:cs="Times New Roman"/>
        <w:b w:val="0"/>
      </w:rPr>
    </w:lvl>
    <w:lvl w:ilvl="1">
      <w:start w:val="15"/>
      <w:numFmt w:val="decimal"/>
      <w:isLgl/>
      <w:lvlText w:val="%1.%2."/>
      <w:lvlJc w:val="left"/>
      <w:pPr>
        <w:ind w:left="217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1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1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3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99" w:hanging="1800"/>
      </w:pPr>
      <w:rPr>
        <w:rFonts w:cs="Times New Roman" w:hint="default"/>
      </w:r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/>
      </w:rPr>
    </w:lvl>
  </w:abstractNum>
  <w:abstractNum w:abstractNumId="1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1654" w:hanging="945"/>
      </w:pPr>
      <w:rPr>
        <w:rFonts w:ascii="Times New Roman" w:hAnsi="Times New Roman"/>
      </w:rPr>
    </w:lvl>
  </w:abstractNum>
  <w:abstractNum w:abstractNumId="1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03690C5C"/>
    <w:multiLevelType w:val="multilevel"/>
    <w:tmpl w:val="7C7284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 w15:restartNumberingAfterBreak="0">
    <w:nsid w:val="0DB76278"/>
    <w:multiLevelType w:val="hybridMultilevel"/>
    <w:tmpl w:val="3514C59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ED24C4C"/>
    <w:multiLevelType w:val="multilevel"/>
    <w:tmpl w:val="73DC39F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1" w15:restartNumberingAfterBreak="0">
    <w:nsid w:val="1D4A515E"/>
    <w:multiLevelType w:val="hybridMultilevel"/>
    <w:tmpl w:val="6B727AD0"/>
    <w:lvl w:ilvl="0" w:tplc="1292C3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3AB141A"/>
    <w:multiLevelType w:val="hybridMultilevel"/>
    <w:tmpl w:val="47CEFD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8C96AAC"/>
    <w:multiLevelType w:val="hybridMultilevel"/>
    <w:tmpl w:val="744AD396"/>
    <w:lvl w:ilvl="0" w:tplc="55840A10">
      <w:start w:val="13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B3D7C41"/>
    <w:multiLevelType w:val="multilevel"/>
    <w:tmpl w:val="7C7284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5" w15:restartNumberingAfterBreak="0">
    <w:nsid w:val="3B143960"/>
    <w:multiLevelType w:val="multilevel"/>
    <w:tmpl w:val="7C7284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 w15:restartNumberingAfterBreak="0">
    <w:nsid w:val="3C764687"/>
    <w:multiLevelType w:val="hybridMultilevel"/>
    <w:tmpl w:val="D35C1596"/>
    <w:lvl w:ilvl="0" w:tplc="44E0CF7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3C9C7F82"/>
    <w:multiLevelType w:val="hybridMultilevel"/>
    <w:tmpl w:val="7026BC32"/>
    <w:lvl w:ilvl="0" w:tplc="7402F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C9189B"/>
    <w:multiLevelType w:val="hybridMultilevel"/>
    <w:tmpl w:val="8E805564"/>
    <w:lvl w:ilvl="0" w:tplc="66343238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097CD0"/>
    <w:multiLevelType w:val="hybridMultilevel"/>
    <w:tmpl w:val="47CEFD1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  <w:rPr>
        <w:rFonts w:cs="Times New Roman"/>
      </w:rPr>
    </w:lvl>
  </w:abstractNum>
  <w:abstractNum w:abstractNumId="30" w15:restartNumberingAfterBreak="0">
    <w:nsid w:val="62E35B8F"/>
    <w:multiLevelType w:val="hybridMultilevel"/>
    <w:tmpl w:val="46F6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F20846"/>
    <w:multiLevelType w:val="hybridMultilevel"/>
    <w:tmpl w:val="53D8F5DA"/>
    <w:lvl w:ilvl="0" w:tplc="B34626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67B12F4B"/>
    <w:multiLevelType w:val="multilevel"/>
    <w:tmpl w:val="1DCA3CB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7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3" w15:restartNumberingAfterBreak="0">
    <w:nsid w:val="6AF7582A"/>
    <w:multiLevelType w:val="hybridMultilevel"/>
    <w:tmpl w:val="63D439F8"/>
    <w:lvl w:ilvl="0" w:tplc="FF4EF2CC">
      <w:start w:val="1"/>
      <w:numFmt w:val="bullet"/>
      <w:lvlText w:val=""/>
      <w:lvlJc w:val="left"/>
      <w:pPr>
        <w:ind w:left="101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B2D45"/>
    <w:multiLevelType w:val="multilevel"/>
    <w:tmpl w:val="E9026F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5" w15:restartNumberingAfterBreak="0">
    <w:nsid w:val="71C84CA6"/>
    <w:multiLevelType w:val="hybridMultilevel"/>
    <w:tmpl w:val="584271DC"/>
    <w:lvl w:ilvl="0" w:tplc="0AC0B93A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5586FA1"/>
    <w:multiLevelType w:val="hybridMultilevel"/>
    <w:tmpl w:val="7A5A6BB6"/>
    <w:name w:val="WW8Num52"/>
    <w:lvl w:ilvl="0" w:tplc="40A2ECD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16"/>
  </w:num>
  <w:num w:numId="8">
    <w:abstractNumId w:val="17"/>
  </w:num>
  <w:num w:numId="9">
    <w:abstractNumId w:val="27"/>
  </w:num>
  <w:num w:numId="10">
    <w:abstractNumId w:val="28"/>
  </w:num>
  <w:num w:numId="11">
    <w:abstractNumId w:val="33"/>
  </w:num>
  <w:num w:numId="12">
    <w:abstractNumId w:val="26"/>
  </w:num>
  <w:num w:numId="13">
    <w:abstractNumId w:val="36"/>
  </w:num>
  <w:num w:numId="14">
    <w:abstractNumId w:val="3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1"/>
  </w:num>
  <w:num w:numId="26">
    <w:abstractNumId w:val="18"/>
  </w:num>
  <w:num w:numId="27">
    <w:abstractNumId w:val="25"/>
  </w:num>
  <w:num w:numId="28">
    <w:abstractNumId w:val="32"/>
  </w:num>
  <w:num w:numId="29">
    <w:abstractNumId w:val="24"/>
  </w:num>
  <w:num w:numId="30">
    <w:abstractNumId w:val="34"/>
  </w:num>
  <w:num w:numId="31">
    <w:abstractNumId w:val="20"/>
  </w:num>
  <w:num w:numId="32">
    <w:abstractNumId w:val="29"/>
  </w:num>
  <w:num w:numId="33">
    <w:abstractNumId w:val="35"/>
  </w:num>
  <w:num w:numId="34">
    <w:abstractNumId w:val="19"/>
  </w:num>
  <w:num w:numId="35">
    <w:abstractNumId w:val="23"/>
  </w:num>
  <w:num w:numId="36">
    <w:abstractNumId w:val="3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6FD"/>
    <w:rsid w:val="00000D3A"/>
    <w:rsid w:val="00000F20"/>
    <w:rsid w:val="000011A2"/>
    <w:rsid w:val="00001DAD"/>
    <w:rsid w:val="0000216E"/>
    <w:rsid w:val="000039DE"/>
    <w:rsid w:val="00003A32"/>
    <w:rsid w:val="0000423B"/>
    <w:rsid w:val="00004F88"/>
    <w:rsid w:val="000050DF"/>
    <w:rsid w:val="00005461"/>
    <w:rsid w:val="00006706"/>
    <w:rsid w:val="00006C53"/>
    <w:rsid w:val="00006E53"/>
    <w:rsid w:val="00006F5B"/>
    <w:rsid w:val="000073A6"/>
    <w:rsid w:val="00007544"/>
    <w:rsid w:val="000104C2"/>
    <w:rsid w:val="000109B2"/>
    <w:rsid w:val="0001138E"/>
    <w:rsid w:val="0001143F"/>
    <w:rsid w:val="0001336E"/>
    <w:rsid w:val="0001549F"/>
    <w:rsid w:val="00015DCC"/>
    <w:rsid w:val="0002046F"/>
    <w:rsid w:val="00020FE4"/>
    <w:rsid w:val="00021FE5"/>
    <w:rsid w:val="000226CC"/>
    <w:rsid w:val="000231AD"/>
    <w:rsid w:val="000235BC"/>
    <w:rsid w:val="00023E7A"/>
    <w:rsid w:val="00024CCB"/>
    <w:rsid w:val="00024EAB"/>
    <w:rsid w:val="000257E5"/>
    <w:rsid w:val="00025876"/>
    <w:rsid w:val="000260E2"/>
    <w:rsid w:val="000260E4"/>
    <w:rsid w:val="000276E7"/>
    <w:rsid w:val="00027803"/>
    <w:rsid w:val="00027AB3"/>
    <w:rsid w:val="00027C77"/>
    <w:rsid w:val="00030464"/>
    <w:rsid w:val="00030E71"/>
    <w:rsid w:val="00031056"/>
    <w:rsid w:val="00031231"/>
    <w:rsid w:val="000312E7"/>
    <w:rsid w:val="000319BB"/>
    <w:rsid w:val="00031E21"/>
    <w:rsid w:val="000327A2"/>
    <w:rsid w:val="00032B9C"/>
    <w:rsid w:val="00032E90"/>
    <w:rsid w:val="000346BC"/>
    <w:rsid w:val="000349AC"/>
    <w:rsid w:val="00034CB9"/>
    <w:rsid w:val="0003514C"/>
    <w:rsid w:val="000352AE"/>
    <w:rsid w:val="00035743"/>
    <w:rsid w:val="00036153"/>
    <w:rsid w:val="000361DE"/>
    <w:rsid w:val="0003695F"/>
    <w:rsid w:val="00036FE4"/>
    <w:rsid w:val="0003741C"/>
    <w:rsid w:val="00037F2A"/>
    <w:rsid w:val="00040440"/>
    <w:rsid w:val="000409F5"/>
    <w:rsid w:val="000411E4"/>
    <w:rsid w:val="0004142F"/>
    <w:rsid w:val="000417E0"/>
    <w:rsid w:val="000437FD"/>
    <w:rsid w:val="00043976"/>
    <w:rsid w:val="00043ABB"/>
    <w:rsid w:val="00044C86"/>
    <w:rsid w:val="000452D2"/>
    <w:rsid w:val="00045A79"/>
    <w:rsid w:val="00045F75"/>
    <w:rsid w:val="00046A64"/>
    <w:rsid w:val="00046B01"/>
    <w:rsid w:val="00046CF3"/>
    <w:rsid w:val="00047115"/>
    <w:rsid w:val="000477A4"/>
    <w:rsid w:val="00047A98"/>
    <w:rsid w:val="000507D2"/>
    <w:rsid w:val="00051477"/>
    <w:rsid w:val="00051FFB"/>
    <w:rsid w:val="0005221E"/>
    <w:rsid w:val="000522EC"/>
    <w:rsid w:val="00052D58"/>
    <w:rsid w:val="000540BC"/>
    <w:rsid w:val="000551A9"/>
    <w:rsid w:val="00055F0D"/>
    <w:rsid w:val="00056448"/>
    <w:rsid w:val="00056789"/>
    <w:rsid w:val="000569D9"/>
    <w:rsid w:val="00056C17"/>
    <w:rsid w:val="00057229"/>
    <w:rsid w:val="00057410"/>
    <w:rsid w:val="00060151"/>
    <w:rsid w:val="00060F34"/>
    <w:rsid w:val="0006104F"/>
    <w:rsid w:val="000611FD"/>
    <w:rsid w:val="000612D7"/>
    <w:rsid w:val="000613DC"/>
    <w:rsid w:val="000615F7"/>
    <w:rsid w:val="00061E4F"/>
    <w:rsid w:val="000624B8"/>
    <w:rsid w:val="00062AD2"/>
    <w:rsid w:val="00062DBB"/>
    <w:rsid w:val="00062F7E"/>
    <w:rsid w:val="00063682"/>
    <w:rsid w:val="00065547"/>
    <w:rsid w:val="00066687"/>
    <w:rsid w:val="0006694C"/>
    <w:rsid w:val="0006697D"/>
    <w:rsid w:val="00066A9C"/>
    <w:rsid w:val="00066B70"/>
    <w:rsid w:val="00066FCF"/>
    <w:rsid w:val="000670B4"/>
    <w:rsid w:val="000714EA"/>
    <w:rsid w:val="00072149"/>
    <w:rsid w:val="000727AD"/>
    <w:rsid w:val="000737FC"/>
    <w:rsid w:val="00073F1F"/>
    <w:rsid w:val="00075159"/>
    <w:rsid w:val="000751D4"/>
    <w:rsid w:val="00076A0E"/>
    <w:rsid w:val="00076C85"/>
    <w:rsid w:val="000771A2"/>
    <w:rsid w:val="00077267"/>
    <w:rsid w:val="00077D4F"/>
    <w:rsid w:val="00077EED"/>
    <w:rsid w:val="00080578"/>
    <w:rsid w:val="0008283A"/>
    <w:rsid w:val="00082AD7"/>
    <w:rsid w:val="00082E87"/>
    <w:rsid w:val="00083BF9"/>
    <w:rsid w:val="000840AF"/>
    <w:rsid w:val="00084870"/>
    <w:rsid w:val="000851F2"/>
    <w:rsid w:val="00085726"/>
    <w:rsid w:val="00086645"/>
    <w:rsid w:val="00087AA4"/>
    <w:rsid w:val="00087F84"/>
    <w:rsid w:val="0009065E"/>
    <w:rsid w:val="00091AE1"/>
    <w:rsid w:val="00091D2C"/>
    <w:rsid w:val="00092B0A"/>
    <w:rsid w:val="00096E2E"/>
    <w:rsid w:val="000971C5"/>
    <w:rsid w:val="000974EA"/>
    <w:rsid w:val="00097E34"/>
    <w:rsid w:val="000A36F0"/>
    <w:rsid w:val="000A3A0E"/>
    <w:rsid w:val="000A4183"/>
    <w:rsid w:val="000A45D6"/>
    <w:rsid w:val="000A45EB"/>
    <w:rsid w:val="000A5CD4"/>
    <w:rsid w:val="000B152A"/>
    <w:rsid w:val="000B1644"/>
    <w:rsid w:val="000B1868"/>
    <w:rsid w:val="000B1EE9"/>
    <w:rsid w:val="000B2777"/>
    <w:rsid w:val="000B448D"/>
    <w:rsid w:val="000B4DC8"/>
    <w:rsid w:val="000B518B"/>
    <w:rsid w:val="000B645C"/>
    <w:rsid w:val="000B65D4"/>
    <w:rsid w:val="000B7635"/>
    <w:rsid w:val="000B7AED"/>
    <w:rsid w:val="000B7EE1"/>
    <w:rsid w:val="000C03D9"/>
    <w:rsid w:val="000C05F0"/>
    <w:rsid w:val="000C0820"/>
    <w:rsid w:val="000C093C"/>
    <w:rsid w:val="000C0F8A"/>
    <w:rsid w:val="000C1249"/>
    <w:rsid w:val="000C182D"/>
    <w:rsid w:val="000C18C2"/>
    <w:rsid w:val="000C26FB"/>
    <w:rsid w:val="000C2848"/>
    <w:rsid w:val="000C296E"/>
    <w:rsid w:val="000C2DEA"/>
    <w:rsid w:val="000C48E9"/>
    <w:rsid w:val="000C4ED0"/>
    <w:rsid w:val="000C564C"/>
    <w:rsid w:val="000C5C44"/>
    <w:rsid w:val="000C63C6"/>
    <w:rsid w:val="000C6513"/>
    <w:rsid w:val="000C6845"/>
    <w:rsid w:val="000C686D"/>
    <w:rsid w:val="000C6E73"/>
    <w:rsid w:val="000C77CE"/>
    <w:rsid w:val="000D11C0"/>
    <w:rsid w:val="000D29E2"/>
    <w:rsid w:val="000D3809"/>
    <w:rsid w:val="000D3C97"/>
    <w:rsid w:val="000D43FC"/>
    <w:rsid w:val="000D4648"/>
    <w:rsid w:val="000D467F"/>
    <w:rsid w:val="000D4733"/>
    <w:rsid w:val="000D480E"/>
    <w:rsid w:val="000D60A3"/>
    <w:rsid w:val="000D6AFE"/>
    <w:rsid w:val="000D73CB"/>
    <w:rsid w:val="000D74A5"/>
    <w:rsid w:val="000D76E9"/>
    <w:rsid w:val="000D7A99"/>
    <w:rsid w:val="000E08DE"/>
    <w:rsid w:val="000E0F2D"/>
    <w:rsid w:val="000E1401"/>
    <w:rsid w:val="000E16B7"/>
    <w:rsid w:val="000E16C1"/>
    <w:rsid w:val="000E2BB8"/>
    <w:rsid w:val="000E2D72"/>
    <w:rsid w:val="000E48D5"/>
    <w:rsid w:val="000E57F5"/>
    <w:rsid w:val="000E5E07"/>
    <w:rsid w:val="000E6295"/>
    <w:rsid w:val="000E62C4"/>
    <w:rsid w:val="000E6E1C"/>
    <w:rsid w:val="000E6E27"/>
    <w:rsid w:val="000F0B5A"/>
    <w:rsid w:val="000F13CD"/>
    <w:rsid w:val="000F22C3"/>
    <w:rsid w:val="000F2533"/>
    <w:rsid w:val="000F25BE"/>
    <w:rsid w:val="000F2EEA"/>
    <w:rsid w:val="000F34D5"/>
    <w:rsid w:val="000F3799"/>
    <w:rsid w:val="000F3A59"/>
    <w:rsid w:val="000F3A5E"/>
    <w:rsid w:val="000F4321"/>
    <w:rsid w:val="000F43DF"/>
    <w:rsid w:val="000F45F0"/>
    <w:rsid w:val="000F47C8"/>
    <w:rsid w:val="000F48A5"/>
    <w:rsid w:val="000F4A88"/>
    <w:rsid w:val="000F5ABF"/>
    <w:rsid w:val="000F6B34"/>
    <w:rsid w:val="000F765F"/>
    <w:rsid w:val="000F775D"/>
    <w:rsid w:val="000F7E2F"/>
    <w:rsid w:val="0010105E"/>
    <w:rsid w:val="00102D96"/>
    <w:rsid w:val="00103315"/>
    <w:rsid w:val="001039BA"/>
    <w:rsid w:val="00103BEA"/>
    <w:rsid w:val="00104471"/>
    <w:rsid w:val="0010509E"/>
    <w:rsid w:val="00105820"/>
    <w:rsid w:val="00105841"/>
    <w:rsid w:val="001059A5"/>
    <w:rsid w:val="00107800"/>
    <w:rsid w:val="001078F5"/>
    <w:rsid w:val="00107A21"/>
    <w:rsid w:val="00110C3B"/>
    <w:rsid w:val="00110F9D"/>
    <w:rsid w:val="0011198F"/>
    <w:rsid w:val="00111B91"/>
    <w:rsid w:val="00112B90"/>
    <w:rsid w:val="00112FFD"/>
    <w:rsid w:val="00113456"/>
    <w:rsid w:val="001134D7"/>
    <w:rsid w:val="001134F6"/>
    <w:rsid w:val="00116157"/>
    <w:rsid w:val="001166E8"/>
    <w:rsid w:val="001167AC"/>
    <w:rsid w:val="0011723F"/>
    <w:rsid w:val="00117C8A"/>
    <w:rsid w:val="001204DC"/>
    <w:rsid w:val="001205DF"/>
    <w:rsid w:val="00122714"/>
    <w:rsid w:val="00122988"/>
    <w:rsid w:val="00122F58"/>
    <w:rsid w:val="0012324D"/>
    <w:rsid w:val="0012398A"/>
    <w:rsid w:val="00124C7C"/>
    <w:rsid w:val="001267ED"/>
    <w:rsid w:val="00127066"/>
    <w:rsid w:val="00127085"/>
    <w:rsid w:val="0012741C"/>
    <w:rsid w:val="00127DE0"/>
    <w:rsid w:val="00127E5D"/>
    <w:rsid w:val="00130031"/>
    <w:rsid w:val="00130473"/>
    <w:rsid w:val="00130EBE"/>
    <w:rsid w:val="001317B5"/>
    <w:rsid w:val="001324D7"/>
    <w:rsid w:val="001329EE"/>
    <w:rsid w:val="0013351F"/>
    <w:rsid w:val="00133796"/>
    <w:rsid w:val="00133C60"/>
    <w:rsid w:val="00133D41"/>
    <w:rsid w:val="00135BAB"/>
    <w:rsid w:val="00135C34"/>
    <w:rsid w:val="00136EBC"/>
    <w:rsid w:val="00137059"/>
    <w:rsid w:val="0013712D"/>
    <w:rsid w:val="001373D8"/>
    <w:rsid w:val="001379BF"/>
    <w:rsid w:val="00140633"/>
    <w:rsid w:val="0014214F"/>
    <w:rsid w:val="001422B7"/>
    <w:rsid w:val="0014334D"/>
    <w:rsid w:val="00143B49"/>
    <w:rsid w:val="001440F4"/>
    <w:rsid w:val="00144168"/>
    <w:rsid w:val="001441E8"/>
    <w:rsid w:val="00144D1B"/>
    <w:rsid w:val="0014525A"/>
    <w:rsid w:val="0014597B"/>
    <w:rsid w:val="00145A32"/>
    <w:rsid w:val="00145B57"/>
    <w:rsid w:val="00145CFD"/>
    <w:rsid w:val="00145E5A"/>
    <w:rsid w:val="0015210E"/>
    <w:rsid w:val="00152865"/>
    <w:rsid w:val="00152D53"/>
    <w:rsid w:val="00153048"/>
    <w:rsid w:val="00153170"/>
    <w:rsid w:val="00153870"/>
    <w:rsid w:val="00154E38"/>
    <w:rsid w:val="00155163"/>
    <w:rsid w:val="0015589D"/>
    <w:rsid w:val="00155D2C"/>
    <w:rsid w:val="00156003"/>
    <w:rsid w:val="0015668C"/>
    <w:rsid w:val="00157117"/>
    <w:rsid w:val="001573FD"/>
    <w:rsid w:val="00160182"/>
    <w:rsid w:val="00160600"/>
    <w:rsid w:val="00160A02"/>
    <w:rsid w:val="00161165"/>
    <w:rsid w:val="001622E5"/>
    <w:rsid w:val="0016286B"/>
    <w:rsid w:val="00162D6E"/>
    <w:rsid w:val="00163329"/>
    <w:rsid w:val="0016373D"/>
    <w:rsid w:val="00163A8E"/>
    <w:rsid w:val="001640E0"/>
    <w:rsid w:val="00164642"/>
    <w:rsid w:val="00164F5E"/>
    <w:rsid w:val="001655A5"/>
    <w:rsid w:val="00165658"/>
    <w:rsid w:val="00165698"/>
    <w:rsid w:val="0016599C"/>
    <w:rsid w:val="00165ACA"/>
    <w:rsid w:val="00165D52"/>
    <w:rsid w:val="001662A3"/>
    <w:rsid w:val="00166333"/>
    <w:rsid w:val="00167F07"/>
    <w:rsid w:val="0017084D"/>
    <w:rsid w:val="00170938"/>
    <w:rsid w:val="0017280A"/>
    <w:rsid w:val="00172899"/>
    <w:rsid w:val="001730AB"/>
    <w:rsid w:val="00174052"/>
    <w:rsid w:val="0017500E"/>
    <w:rsid w:val="0017538A"/>
    <w:rsid w:val="00175571"/>
    <w:rsid w:val="001767D5"/>
    <w:rsid w:val="00176B2D"/>
    <w:rsid w:val="00176C9E"/>
    <w:rsid w:val="00177A06"/>
    <w:rsid w:val="00177C28"/>
    <w:rsid w:val="00177FA9"/>
    <w:rsid w:val="0018079C"/>
    <w:rsid w:val="001814D8"/>
    <w:rsid w:val="001814F7"/>
    <w:rsid w:val="00182576"/>
    <w:rsid w:val="00182B18"/>
    <w:rsid w:val="001830B9"/>
    <w:rsid w:val="0018339F"/>
    <w:rsid w:val="0018353A"/>
    <w:rsid w:val="0018384F"/>
    <w:rsid w:val="00183892"/>
    <w:rsid w:val="0018395F"/>
    <w:rsid w:val="001846AE"/>
    <w:rsid w:val="00186177"/>
    <w:rsid w:val="0018766C"/>
    <w:rsid w:val="001910B0"/>
    <w:rsid w:val="001924EB"/>
    <w:rsid w:val="00192CBF"/>
    <w:rsid w:val="00192DA9"/>
    <w:rsid w:val="00193563"/>
    <w:rsid w:val="001938A7"/>
    <w:rsid w:val="00194945"/>
    <w:rsid w:val="001950AA"/>
    <w:rsid w:val="00195566"/>
    <w:rsid w:val="00195B6C"/>
    <w:rsid w:val="00196BD3"/>
    <w:rsid w:val="001973A1"/>
    <w:rsid w:val="00197645"/>
    <w:rsid w:val="001979FE"/>
    <w:rsid w:val="001A0052"/>
    <w:rsid w:val="001A19FC"/>
    <w:rsid w:val="001A1C2D"/>
    <w:rsid w:val="001A1C9F"/>
    <w:rsid w:val="001A28FD"/>
    <w:rsid w:val="001A2BFE"/>
    <w:rsid w:val="001A433B"/>
    <w:rsid w:val="001A456D"/>
    <w:rsid w:val="001A4592"/>
    <w:rsid w:val="001A48BF"/>
    <w:rsid w:val="001A4B7F"/>
    <w:rsid w:val="001A51E6"/>
    <w:rsid w:val="001A5569"/>
    <w:rsid w:val="001A5E5D"/>
    <w:rsid w:val="001A662B"/>
    <w:rsid w:val="001A6D46"/>
    <w:rsid w:val="001A79E5"/>
    <w:rsid w:val="001A7B4E"/>
    <w:rsid w:val="001A7D4D"/>
    <w:rsid w:val="001B0FCD"/>
    <w:rsid w:val="001B16D1"/>
    <w:rsid w:val="001B2ED7"/>
    <w:rsid w:val="001B3B80"/>
    <w:rsid w:val="001B3E24"/>
    <w:rsid w:val="001B3FF7"/>
    <w:rsid w:val="001B506C"/>
    <w:rsid w:val="001B77BF"/>
    <w:rsid w:val="001B7C8A"/>
    <w:rsid w:val="001C09FB"/>
    <w:rsid w:val="001C1499"/>
    <w:rsid w:val="001C1B69"/>
    <w:rsid w:val="001C2458"/>
    <w:rsid w:val="001C2D49"/>
    <w:rsid w:val="001C3813"/>
    <w:rsid w:val="001C3B3E"/>
    <w:rsid w:val="001C4D80"/>
    <w:rsid w:val="001C5569"/>
    <w:rsid w:val="001C5D98"/>
    <w:rsid w:val="001C61EA"/>
    <w:rsid w:val="001C6563"/>
    <w:rsid w:val="001C71EC"/>
    <w:rsid w:val="001C7883"/>
    <w:rsid w:val="001C7F00"/>
    <w:rsid w:val="001D1197"/>
    <w:rsid w:val="001D126A"/>
    <w:rsid w:val="001D2045"/>
    <w:rsid w:val="001D2E50"/>
    <w:rsid w:val="001D3037"/>
    <w:rsid w:val="001D3329"/>
    <w:rsid w:val="001D3740"/>
    <w:rsid w:val="001D385B"/>
    <w:rsid w:val="001D4F74"/>
    <w:rsid w:val="001D5271"/>
    <w:rsid w:val="001D5A5F"/>
    <w:rsid w:val="001D5CDA"/>
    <w:rsid w:val="001D6591"/>
    <w:rsid w:val="001D6652"/>
    <w:rsid w:val="001D785F"/>
    <w:rsid w:val="001D7D03"/>
    <w:rsid w:val="001E06A7"/>
    <w:rsid w:val="001E0B23"/>
    <w:rsid w:val="001E1C29"/>
    <w:rsid w:val="001E20E4"/>
    <w:rsid w:val="001E2338"/>
    <w:rsid w:val="001E248F"/>
    <w:rsid w:val="001E2593"/>
    <w:rsid w:val="001E2A1D"/>
    <w:rsid w:val="001E2CA2"/>
    <w:rsid w:val="001E2EDB"/>
    <w:rsid w:val="001E373C"/>
    <w:rsid w:val="001E3764"/>
    <w:rsid w:val="001E3C09"/>
    <w:rsid w:val="001E496B"/>
    <w:rsid w:val="001E4A58"/>
    <w:rsid w:val="001E5237"/>
    <w:rsid w:val="001E5903"/>
    <w:rsid w:val="001F12DC"/>
    <w:rsid w:val="001F1392"/>
    <w:rsid w:val="001F1C64"/>
    <w:rsid w:val="001F2603"/>
    <w:rsid w:val="001F3539"/>
    <w:rsid w:val="001F3613"/>
    <w:rsid w:val="001F3989"/>
    <w:rsid w:val="001F3B2E"/>
    <w:rsid w:val="001F3E8D"/>
    <w:rsid w:val="001F4042"/>
    <w:rsid w:val="001F486D"/>
    <w:rsid w:val="001F5F14"/>
    <w:rsid w:val="001F68BC"/>
    <w:rsid w:val="001F68FC"/>
    <w:rsid w:val="00202106"/>
    <w:rsid w:val="002021B2"/>
    <w:rsid w:val="00202464"/>
    <w:rsid w:val="002039C0"/>
    <w:rsid w:val="00203A38"/>
    <w:rsid w:val="00203A3D"/>
    <w:rsid w:val="00203E0E"/>
    <w:rsid w:val="002048C2"/>
    <w:rsid w:val="00204E96"/>
    <w:rsid w:val="00205489"/>
    <w:rsid w:val="0020610F"/>
    <w:rsid w:val="00206347"/>
    <w:rsid w:val="00206424"/>
    <w:rsid w:val="00206740"/>
    <w:rsid w:val="00206B2A"/>
    <w:rsid w:val="0020721B"/>
    <w:rsid w:val="00207909"/>
    <w:rsid w:val="0020796B"/>
    <w:rsid w:val="002103DD"/>
    <w:rsid w:val="0021097F"/>
    <w:rsid w:val="00210E4E"/>
    <w:rsid w:val="0021144B"/>
    <w:rsid w:val="002119AF"/>
    <w:rsid w:val="00211F40"/>
    <w:rsid w:val="002121BC"/>
    <w:rsid w:val="0021285E"/>
    <w:rsid w:val="00212B9C"/>
    <w:rsid w:val="00213D8D"/>
    <w:rsid w:val="00213DCB"/>
    <w:rsid w:val="00213F4C"/>
    <w:rsid w:val="002140D7"/>
    <w:rsid w:val="002143E5"/>
    <w:rsid w:val="002146C0"/>
    <w:rsid w:val="00214FF3"/>
    <w:rsid w:val="00215149"/>
    <w:rsid w:val="00215CF9"/>
    <w:rsid w:val="00220531"/>
    <w:rsid w:val="002207A6"/>
    <w:rsid w:val="00220F36"/>
    <w:rsid w:val="00221DF7"/>
    <w:rsid w:val="00221F6B"/>
    <w:rsid w:val="00221F84"/>
    <w:rsid w:val="00222162"/>
    <w:rsid w:val="00223562"/>
    <w:rsid w:val="0022458D"/>
    <w:rsid w:val="00224A02"/>
    <w:rsid w:val="00224AFC"/>
    <w:rsid w:val="00226145"/>
    <w:rsid w:val="00226987"/>
    <w:rsid w:val="00226B7F"/>
    <w:rsid w:val="0022700C"/>
    <w:rsid w:val="00227937"/>
    <w:rsid w:val="00227CA2"/>
    <w:rsid w:val="00227F16"/>
    <w:rsid w:val="0023040D"/>
    <w:rsid w:val="002304D8"/>
    <w:rsid w:val="002327B8"/>
    <w:rsid w:val="0023297D"/>
    <w:rsid w:val="00233023"/>
    <w:rsid w:val="00233153"/>
    <w:rsid w:val="0023391E"/>
    <w:rsid w:val="00233A21"/>
    <w:rsid w:val="0023422E"/>
    <w:rsid w:val="002342C5"/>
    <w:rsid w:val="00234991"/>
    <w:rsid w:val="00234DE4"/>
    <w:rsid w:val="00235526"/>
    <w:rsid w:val="00235B95"/>
    <w:rsid w:val="00235F5E"/>
    <w:rsid w:val="00236914"/>
    <w:rsid w:val="0023772F"/>
    <w:rsid w:val="0023797F"/>
    <w:rsid w:val="00240B49"/>
    <w:rsid w:val="00240F90"/>
    <w:rsid w:val="0024152F"/>
    <w:rsid w:val="00243328"/>
    <w:rsid w:val="002443FB"/>
    <w:rsid w:val="00244E4E"/>
    <w:rsid w:val="00245A2E"/>
    <w:rsid w:val="00245A74"/>
    <w:rsid w:val="00246029"/>
    <w:rsid w:val="00247F0E"/>
    <w:rsid w:val="00247F7E"/>
    <w:rsid w:val="00250238"/>
    <w:rsid w:val="00250364"/>
    <w:rsid w:val="00250544"/>
    <w:rsid w:val="0025221F"/>
    <w:rsid w:val="00252C4E"/>
    <w:rsid w:val="00252CA4"/>
    <w:rsid w:val="00253F4A"/>
    <w:rsid w:val="0025479E"/>
    <w:rsid w:val="0025489F"/>
    <w:rsid w:val="0025494E"/>
    <w:rsid w:val="00254A66"/>
    <w:rsid w:val="0025614B"/>
    <w:rsid w:val="00256C0F"/>
    <w:rsid w:val="00256EE1"/>
    <w:rsid w:val="00256FE8"/>
    <w:rsid w:val="002570CD"/>
    <w:rsid w:val="00257922"/>
    <w:rsid w:val="00257C54"/>
    <w:rsid w:val="00257EB5"/>
    <w:rsid w:val="00260F5D"/>
    <w:rsid w:val="00261920"/>
    <w:rsid w:val="00261CF8"/>
    <w:rsid w:val="00261FE6"/>
    <w:rsid w:val="0026358C"/>
    <w:rsid w:val="002636D0"/>
    <w:rsid w:val="00263A6C"/>
    <w:rsid w:val="00263BB6"/>
    <w:rsid w:val="00264CAF"/>
    <w:rsid w:val="00264EEF"/>
    <w:rsid w:val="00265D05"/>
    <w:rsid w:val="0026617C"/>
    <w:rsid w:val="0026679F"/>
    <w:rsid w:val="002704B7"/>
    <w:rsid w:val="002708FF"/>
    <w:rsid w:val="00271E51"/>
    <w:rsid w:val="002726AE"/>
    <w:rsid w:val="00273F1F"/>
    <w:rsid w:val="0027461D"/>
    <w:rsid w:val="00275A8C"/>
    <w:rsid w:val="00275D04"/>
    <w:rsid w:val="002760E0"/>
    <w:rsid w:val="0027789C"/>
    <w:rsid w:val="002778E9"/>
    <w:rsid w:val="00277AC7"/>
    <w:rsid w:val="00280BC6"/>
    <w:rsid w:val="00280FC6"/>
    <w:rsid w:val="002812D5"/>
    <w:rsid w:val="00281987"/>
    <w:rsid w:val="0028224C"/>
    <w:rsid w:val="0028368F"/>
    <w:rsid w:val="0028440F"/>
    <w:rsid w:val="00284419"/>
    <w:rsid w:val="00284431"/>
    <w:rsid w:val="0028569F"/>
    <w:rsid w:val="00285D57"/>
    <w:rsid w:val="00285F46"/>
    <w:rsid w:val="00286EBA"/>
    <w:rsid w:val="00286F7E"/>
    <w:rsid w:val="00290083"/>
    <w:rsid w:val="0029074F"/>
    <w:rsid w:val="002913BC"/>
    <w:rsid w:val="002929F8"/>
    <w:rsid w:val="00292A5A"/>
    <w:rsid w:val="00292ADA"/>
    <w:rsid w:val="0029363E"/>
    <w:rsid w:val="00293F22"/>
    <w:rsid w:val="0029576A"/>
    <w:rsid w:val="0029605E"/>
    <w:rsid w:val="00296625"/>
    <w:rsid w:val="00297364"/>
    <w:rsid w:val="0029772C"/>
    <w:rsid w:val="0029797C"/>
    <w:rsid w:val="002A0366"/>
    <w:rsid w:val="002A0CD0"/>
    <w:rsid w:val="002A230F"/>
    <w:rsid w:val="002A2689"/>
    <w:rsid w:val="002A2B23"/>
    <w:rsid w:val="002A3BBE"/>
    <w:rsid w:val="002A46B1"/>
    <w:rsid w:val="002A5022"/>
    <w:rsid w:val="002A5EF2"/>
    <w:rsid w:val="002A67A9"/>
    <w:rsid w:val="002A6B3E"/>
    <w:rsid w:val="002A7443"/>
    <w:rsid w:val="002B07A2"/>
    <w:rsid w:val="002B0C2E"/>
    <w:rsid w:val="002B31B0"/>
    <w:rsid w:val="002B3A86"/>
    <w:rsid w:val="002B413D"/>
    <w:rsid w:val="002B49F5"/>
    <w:rsid w:val="002B4A63"/>
    <w:rsid w:val="002B7108"/>
    <w:rsid w:val="002B72CE"/>
    <w:rsid w:val="002B7E41"/>
    <w:rsid w:val="002C00E8"/>
    <w:rsid w:val="002C1033"/>
    <w:rsid w:val="002C1C2D"/>
    <w:rsid w:val="002C228F"/>
    <w:rsid w:val="002C2367"/>
    <w:rsid w:val="002C32F8"/>
    <w:rsid w:val="002C333A"/>
    <w:rsid w:val="002C3534"/>
    <w:rsid w:val="002C38C4"/>
    <w:rsid w:val="002C6E13"/>
    <w:rsid w:val="002C7C6A"/>
    <w:rsid w:val="002D01E0"/>
    <w:rsid w:val="002D06CA"/>
    <w:rsid w:val="002D211B"/>
    <w:rsid w:val="002D24C5"/>
    <w:rsid w:val="002D2B3B"/>
    <w:rsid w:val="002D41E7"/>
    <w:rsid w:val="002D448E"/>
    <w:rsid w:val="002D4847"/>
    <w:rsid w:val="002D4B32"/>
    <w:rsid w:val="002D54EC"/>
    <w:rsid w:val="002D6836"/>
    <w:rsid w:val="002D73C4"/>
    <w:rsid w:val="002D7494"/>
    <w:rsid w:val="002D79C6"/>
    <w:rsid w:val="002E015B"/>
    <w:rsid w:val="002E02E8"/>
    <w:rsid w:val="002E03F2"/>
    <w:rsid w:val="002E046F"/>
    <w:rsid w:val="002E0C94"/>
    <w:rsid w:val="002E0E87"/>
    <w:rsid w:val="002E118A"/>
    <w:rsid w:val="002E128C"/>
    <w:rsid w:val="002E1535"/>
    <w:rsid w:val="002E167D"/>
    <w:rsid w:val="002E2533"/>
    <w:rsid w:val="002E305E"/>
    <w:rsid w:val="002E4469"/>
    <w:rsid w:val="002E4F39"/>
    <w:rsid w:val="002E5118"/>
    <w:rsid w:val="002E549B"/>
    <w:rsid w:val="002E5A93"/>
    <w:rsid w:val="002E5AA9"/>
    <w:rsid w:val="002E60A4"/>
    <w:rsid w:val="002E6D35"/>
    <w:rsid w:val="002E6E37"/>
    <w:rsid w:val="002E798D"/>
    <w:rsid w:val="002E7A35"/>
    <w:rsid w:val="002E7CB2"/>
    <w:rsid w:val="002E7DD0"/>
    <w:rsid w:val="002F0057"/>
    <w:rsid w:val="002F02DA"/>
    <w:rsid w:val="002F0F14"/>
    <w:rsid w:val="002F0FC4"/>
    <w:rsid w:val="002F389C"/>
    <w:rsid w:val="002F3A1E"/>
    <w:rsid w:val="002F3FEB"/>
    <w:rsid w:val="002F5E5C"/>
    <w:rsid w:val="002F77D3"/>
    <w:rsid w:val="0030058E"/>
    <w:rsid w:val="003008C0"/>
    <w:rsid w:val="00300A2A"/>
    <w:rsid w:val="0030187E"/>
    <w:rsid w:val="00304A7A"/>
    <w:rsid w:val="00306152"/>
    <w:rsid w:val="00307820"/>
    <w:rsid w:val="00310655"/>
    <w:rsid w:val="00311269"/>
    <w:rsid w:val="003118B8"/>
    <w:rsid w:val="0031221B"/>
    <w:rsid w:val="003123EA"/>
    <w:rsid w:val="003138B0"/>
    <w:rsid w:val="00313991"/>
    <w:rsid w:val="00314917"/>
    <w:rsid w:val="0031493C"/>
    <w:rsid w:val="0031591B"/>
    <w:rsid w:val="00315AC5"/>
    <w:rsid w:val="0031683D"/>
    <w:rsid w:val="00316904"/>
    <w:rsid w:val="00316983"/>
    <w:rsid w:val="003174F2"/>
    <w:rsid w:val="00321BD9"/>
    <w:rsid w:val="00321FF1"/>
    <w:rsid w:val="00322BCA"/>
    <w:rsid w:val="003234CB"/>
    <w:rsid w:val="00325269"/>
    <w:rsid w:val="00325580"/>
    <w:rsid w:val="003267D0"/>
    <w:rsid w:val="00326829"/>
    <w:rsid w:val="00326F26"/>
    <w:rsid w:val="003272DB"/>
    <w:rsid w:val="0032753A"/>
    <w:rsid w:val="00331101"/>
    <w:rsid w:val="00331DE1"/>
    <w:rsid w:val="00333066"/>
    <w:rsid w:val="003335DE"/>
    <w:rsid w:val="00333DDB"/>
    <w:rsid w:val="003344B7"/>
    <w:rsid w:val="00334C6D"/>
    <w:rsid w:val="00335B6B"/>
    <w:rsid w:val="003360EB"/>
    <w:rsid w:val="00336BF9"/>
    <w:rsid w:val="0033750C"/>
    <w:rsid w:val="003375BD"/>
    <w:rsid w:val="003409E1"/>
    <w:rsid w:val="003412EA"/>
    <w:rsid w:val="00341F3C"/>
    <w:rsid w:val="00342739"/>
    <w:rsid w:val="00342A2C"/>
    <w:rsid w:val="00343A3E"/>
    <w:rsid w:val="00344266"/>
    <w:rsid w:val="00344878"/>
    <w:rsid w:val="00344FC7"/>
    <w:rsid w:val="003451EE"/>
    <w:rsid w:val="0034565B"/>
    <w:rsid w:val="0034682A"/>
    <w:rsid w:val="00350D4F"/>
    <w:rsid w:val="00350E96"/>
    <w:rsid w:val="00352323"/>
    <w:rsid w:val="003526ED"/>
    <w:rsid w:val="00352D6A"/>
    <w:rsid w:val="00352F84"/>
    <w:rsid w:val="003544AC"/>
    <w:rsid w:val="00354B52"/>
    <w:rsid w:val="00355234"/>
    <w:rsid w:val="003552A5"/>
    <w:rsid w:val="00355633"/>
    <w:rsid w:val="00355EED"/>
    <w:rsid w:val="00355F44"/>
    <w:rsid w:val="0035631D"/>
    <w:rsid w:val="003564D2"/>
    <w:rsid w:val="0035650D"/>
    <w:rsid w:val="00357895"/>
    <w:rsid w:val="00357C62"/>
    <w:rsid w:val="0036170A"/>
    <w:rsid w:val="00361A3F"/>
    <w:rsid w:val="00362C9E"/>
    <w:rsid w:val="0036385B"/>
    <w:rsid w:val="0036399D"/>
    <w:rsid w:val="00364149"/>
    <w:rsid w:val="003645E6"/>
    <w:rsid w:val="00364B3D"/>
    <w:rsid w:val="00364BAE"/>
    <w:rsid w:val="00365C0C"/>
    <w:rsid w:val="00366733"/>
    <w:rsid w:val="00366C04"/>
    <w:rsid w:val="00366DEA"/>
    <w:rsid w:val="00366FEA"/>
    <w:rsid w:val="003670A6"/>
    <w:rsid w:val="0037082E"/>
    <w:rsid w:val="00370B42"/>
    <w:rsid w:val="00370CD7"/>
    <w:rsid w:val="00370EA0"/>
    <w:rsid w:val="00371CBC"/>
    <w:rsid w:val="003729FC"/>
    <w:rsid w:val="00372D96"/>
    <w:rsid w:val="0037334D"/>
    <w:rsid w:val="00373411"/>
    <w:rsid w:val="00373E5C"/>
    <w:rsid w:val="00373E7B"/>
    <w:rsid w:val="00374121"/>
    <w:rsid w:val="00374714"/>
    <w:rsid w:val="003755F6"/>
    <w:rsid w:val="00376038"/>
    <w:rsid w:val="003763DC"/>
    <w:rsid w:val="003808AF"/>
    <w:rsid w:val="00380A7E"/>
    <w:rsid w:val="00380DCA"/>
    <w:rsid w:val="00381793"/>
    <w:rsid w:val="003818B3"/>
    <w:rsid w:val="00382397"/>
    <w:rsid w:val="00382549"/>
    <w:rsid w:val="00382560"/>
    <w:rsid w:val="003829AC"/>
    <w:rsid w:val="00383A9B"/>
    <w:rsid w:val="0038412D"/>
    <w:rsid w:val="00384456"/>
    <w:rsid w:val="003844D2"/>
    <w:rsid w:val="0038494A"/>
    <w:rsid w:val="00384AE1"/>
    <w:rsid w:val="00384D6D"/>
    <w:rsid w:val="00385040"/>
    <w:rsid w:val="003870FC"/>
    <w:rsid w:val="00390C4D"/>
    <w:rsid w:val="0039101B"/>
    <w:rsid w:val="003924C5"/>
    <w:rsid w:val="0039251F"/>
    <w:rsid w:val="003934CB"/>
    <w:rsid w:val="00393960"/>
    <w:rsid w:val="00393C3F"/>
    <w:rsid w:val="00393C54"/>
    <w:rsid w:val="00394395"/>
    <w:rsid w:val="00395029"/>
    <w:rsid w:val="00395230"/>
    <w:rsid w:val="0039563B"/>
    <w:rsid w:val="00395FC0"/>
    <w:rsid w:val="00396037"/>
    <w:rsid w:val="00396355"/>
    <w:rsid w:val="003968F1"/>
    <w:rsid w:val="003969C3"/>
    <w:rsid w:val="003A0225"/>
    <w:rsid w:val="003A054F"/>
    <w:rsid w:val="003A0F10"/>
    <w:rsid w:val="003A167F"/>
    <w:rsid w:val="003A2C2A"/>
    <w:rsid w:val="003A4091"/>
    <w:rsid w:val="003A43F9"/>
    <w:rsid w:val="003A464A"/>
    <w:rsid w:val="003A49BB"/>
    <w:rsid w:val="003A4DC7"/>
    <w:rsid w:val="003A5283"/>
    <w:rsid w:val="003A599E"/>
    <w:rsid w:val="003A6BCF"/>
    <w:rsid w:val="003A7938"/>
    <w:rsid w:val="003B03CF"/>
    <w:rsid w:val="003B0AF0"/>
    <w:rsid w:val="003B1627"/>
    <w:rsid w:val="003B23B3"/>
    <w:rsid w:val="003B2B86"/>
    <w:rsid w:val="003B31FB"/>
    <w:rsid w:val="003B5198"/>
    <w:rsid w:val="003B5CA3"/>
    <w:rsid w:val="003B653D"/>
    <w:rsid w:val="003B6850"/>
    <w:rsid w:val="003B6945"/>
    <w:rsid w:val="003B71B7"/>
    <w:rsid w:val="003C004F"/>
    <w:rsid w:val="003C10FE"/>
    <w:rsid w:val="003C16DE"/>
    <w:rsid w:val="003C190C"/>
    <w:rsid w:val="003C1912"/>
    <w:rsid w:val="003C2010"/>
    <w:rsid w:val="003C20E5"/>
    <w:rsid w:val="003C2C4C"/>
    <w:rsid w:val="003C33C3"/>
    <w:rsid w:val="003C4A27"/>
    <w:rsid w:val="003C5126"/>
    <w:rsid w:val="003C5B94"/>
    <w:rsid w:val="003C64E2"/>
    <w:rsid w:val="003C6649"/>
    <w:rsid w:val="003C6E94"/>
    <w:rsid w:val="003D04A5"/>
    <w:rsid w:val="003D20A1"/>
    <w:rsid w:val="003D307E"/>
    <w:rsid w:val="003D46FD"/>
    <w:rsid w:val="003D4942"/>
    <w:rsid w:val="003D4CDE"/>
    <w:rsid w:val="003D4E50"/>
    <w:rsid w:val="003D519C"/>
    <w:rsid w:val="003D5476"/>
    <w:rsid w:val="003D564D"/>
    <w:rsid w:val="003D628A"/>
    <w:rsid w:val="003D6F56"/>
    <w:rsid w:val="003D7F5D"/>
    <w:rsid w:val="003E014E"/>
    <w:rsid w:val="003E0317"/>
    <w:rsid w:val="003E0366"/>
    <w:rsid w:val="003E04F6"/>
    <w:rsid w:val="003E1805"/>
    <w:rsid w:val="003E1C40"/>
    <w:rsid w:val="003E22DC"/>
    <w:rsid w:val="003E2A2C"/>
    <w:rsid w:val="003E3458"/>
    <w:rsid w:val="003E4E07"/>
    <w:rsid w:val="003E4FC3"/>
    <w:rsid w:val="003E52A7"/>
    <w:rsid w:val="003E5371"/>
    <w:rsid w:val="003E5A83"/>
    <w:rsid w:val="003E6482"/>
    <w:rsid w:val="003E648F"/>
    <w:rsid w:val="003E69F1"/>
    <w:rsid w:val="003E6BF2"/>
    <w:rsid w:val="003E6C63"/>
    <w:rsid w:val="003E70A8"/>
    <w:rsid w:val="003E72B6"/>
    <w:rsid w:val="003E72C3"/>
    <w:rsid w:val="003F0253"/>
    <w:rsid w:val="003F0481"/>
    <w:rsid w:val="003F0C1F"/>
    <w:rsid w:val="003F22CD"/>
    <w:rsid w:val="003F351F"/>
    <w:rsid w:val="003F358D"/>
    <w:rsid w:val="003F36EF"/>
    <w:rsid w:val="003F4259"/>
    <w:rsid w:val="003F4DBD"/>
    <w:rsid w:val="003F52F0"/>
    <w:rsid w:val="003F637E"/>
    <w:rsid w:val="003F6687"/>
    <w:rsid w:val="003F6E46"/>
    <w:rsid w:val="003F7210"/>
    <w:rsid w:val="003F7618"/>
    <w:rsid w:val="003F7D16"/>
    <w:rsid w:val="00400C30"/>
    <w:rsid w:val="00400D77"/>
    <w:rsid w:val="00401B8D"/>
    <w:rsid w:val="00402308"/>
    <w:rsid w:val="00402C6F"/>
    <w:rsid w:val="00402F19"/>
    <w:rsid w:val="0040367A"/>
    <w:rsid w:val="00403B77"/>
    <w:rsid w:val="00403FC1"/>
    <w:rsid w:val="00405696"/>
    <w:rsid w:val="00405CAA"/>
    <w:rsid w:val="004068E9"/>
    <w:rsid w:val="00406BE5"/>
    <w:rsid w:val="00407D76"/>
    <w:rsid w:val="00407EAD"/>
    <w:rsid w:val="00407F48"/>
    <w:rsid w:val="004106EA"/>
    <w:rsid w:val="00410B3D"/>
    <w:rsid w:val="00410B71"/>
    <w:rsid w:val="00411BD0"/>
    <w:rsid w:val="004121D9"/>
    <w:rsid w:val="00412AF7"/>
    <w:rsid w:val="004139EB"/>
    <w:rsid w:val="00413BC3"/>
    <w:rsid w:val="004145A6"/>
    <w:rsid w:val="0041500D"/>
    <w:rsid w:val="00416056"/>
    <w:rsid w:val="00416194"/>
    <w:rsid w:val="00420135"/>
    <w:rsid w:val="00420722"/>
    <w:rsid w:val="00420C49"/>
    <w:rsid w:val="00420C6E"/>
    <w:rsid w:val="00421CF8"/>
    <w:rsid w:val="004228B8"/>
    <w:rsid w:val="004233A5"/>
    <w:rsid w:val="004246F5"/>
    <w:rsid w:val="00425FC2"/>
    <w:rsid w:val="004260C4"/>
    <w:rsid w:val="004275E3"/>
    <w:rsid w:val="00427958"/>
    <w:rsid w:val="00427A19"/>
    <w:rsid w:val="00430280"/>
    <w:rsid w:val="0043101E"/>
    <w:rsid w:val="004310BD"/>
    <w:rsid w:val="0043194B"/>
    <w:rsid w:val="00431D08"/>
    <w:rsid w:val="00431FBD"/>
    <w:rsid w:val="004344F4"/>
    <w:rsid w:val="004345E3"/>
    <w:rsid w:val="004347B0"/>
    <w:rsid w:val="004349A5"/>
    <w:rsid w:val="00434C8D"/>
    <w:rsid w:val="004354B3"/>
    <w:rsid w:val="00435D00"/>
    <w:rsid w:val="00436431"/>
    <w:rsid w:val="00436ECC"/>
    <w:rsid w:val="004379D3"/>
    <w:rsid w:val="00437AD6"/>
    <w:rsid w:val="00440D09"/>
    <w:rsid w:val="00441FC0"/>
    <w:rsid w:val="0044435E"/>
    <w:rsid w:val="00444C63"/>
    <w:rsid w:val="00445DCA"/>
    <w:rsid w:val="0044612D"/>
    <w:rsid w:val="004461FC"/>
    <w:rsid w:val="00447F19"/>
    <w:rsid w:val="00450397"/>
    <w:rsid w:val="00451419"/>
    <w:rsid w:val="00451565"/>
    <w:rsid w:val="00451C58"/>
    <w:rsid w:val="00452296"/>
    <w:rsid w:val="0045298B"/>
    <w:rsid w:val="00452CFA"/>
    <w:rsid w:val="004534EF"/>
    <w:rsid w:val="00453A25"/>
    <w:rsid w:val="00453E10"/>
    <w:rsid w:val="004557C7"/>
    <w:rsid w:val="00455D6F"/>
    <w:rsid w:val="00456478"/>
    <w:rsid w:val="00456921"/>
    <w:rsid w:val="00457ED5"/>
    <w:rsid w:val="0046032D"/>
    <w:rsid w:val="00461035"/>
    <w:rsid w:val="00461693"/>
    <w:rsid w:val="00462D63"/>
    <w:rsid w:val="004631C8"/>
    <w:rsid w:val="00463538"/>
    <w:rsid w:val="00464E09"/>
    <w:rsid w:val="004654AD"/>
    <w:rsid w:val="00465F4C"/>
    <w:rsid w:val="00465F6D"/>
    <w:rsid w:val="0046652A"/>
    <w:rsid w:val="00471B4E"/>
    <w:rsid w:val="00471D94"/>
    <w:rsid w:val="00471FA0"/>
    <w:rsid w:val="004721A8"/>
    <w:rsid w:val="004725BF"/>
    <w:rsid w:val="0047312C"/>
    <w:rsid w:val="00473742"/>
    <w:rsid w:val="00474085"/>
    <w:rsid w:val="004744B2"/>
    <w:rsid w:val="00474F63"/>
    <w:rsid w:val="00475264"/>
    <w:rsid w:val="004756D5"/>
    <w:rsid w:val="00477AA4"/>
    <w:rsid w:val="00480358"/>
    <w:rsid w:val="004811F0"/>
    <w:rsid w:val="00481A3B"/>
    <w:rsid w:val="00482982"/>
    <w:rsid w:val="00482C0A"/>
    <w:rsid w:val="00483836"/>
    <w:rsid w:val="00483C63"/>
    <w:rsid w:val="00484670"/>
    <w:rsid w:val="00484699"/>
    <w:rsid w:val="00484749"/>
    <w:rsid w:val="004848B4"/>
    <w:rsid w:val="00484CEA"/>
    <w:rsid w:val="0048545E"/>
    <w:rsid w:val="0048578E"/>
    <w:rsid w:val="00485EE9"/>
    <w:rsid w:val="00486A25"/>
    <w:rsid w:val="00487218"/>
    <w:rsid w:val="0048756E"/>
    <w:rsid w:val="00487937"/>
    <w:rsid w:val="004903FF"/>
    <w:rsid w:val="0049147E"/>
    <w:rsid w:val="004917E6"/>
    <w:rsid w:val="004921A4"/>
    <w:rsid w:val="00492493"/>
    <w:rsid w:val="00492BAF"/>
    <w:rsid w:val="00492F46"/>
    <w:rsid w:val="00494358"/>
    <w:rsid w:val="00494AF3"/>
    <w:rsid w:val="004951A4"/>
    <w:rsid w:val="004958F7"/>
    <w:rsid w:val="004959CF"/>
    <w:rsid w:val="00495B5B"/>
    <w:rsid w:val="00496855"/>
    <w:rsid w:val="00497445"/>
    <w:rsid w:val="004A1EFF"/>
    <w:rsid w:val="004A22F4"/>
    <w:rsid w:val="004A31AD"/>
    <w:rsid w:val="004A37FF"/>
    <w:rsid w:val="004A427E"/>
    <w:rsid w:val="004A4C60"/>
    <w:rsid w:val="004A4D7E"/>
    <w:rsid w:val="004A54A7"/>
    <w:rsid w:val="004A5CAE"/>
    <w:rsid w:val="004A61E0"/>
    <w:rsid w:val="004A6935"/>
    <w:rsid w:val="004B0DBD"/>
    <w:rsid w:val="004B127E"/>
    <w:rsid w:val="004B2497"/>
    <w:rsid w:val="004B26F2"/>
    <w:rsid w:val="004B4E6A"/>
    <w:rsid w:val="004B5B0E"/>
    <w:rsid w:val="004B5EE0"/>
    <w:rsid w:val="004B62D3"/>
    <w:rsid w:val="004C067C"/>
    <w:rsid w:val="004C122B"/>
    <w:rsid w:val="004C1310"/>
    <w:rsid w:val="004C1B04"/>
    <w:rsid w:val="004C1B32"/>
    <w:rsid w:val="004C1D07"/>
    <w:rsid w:val="004C27E7"/>
    <w:rsid w:val="004C2B7B"/>
    <w:rsid w:val="004C37F3"/>
    <w:rsid w:val="004C397F"/>
    <w:rsid w:val="004C3D54"/>
    <w:rsid w:val="004C40B4"/>
    <w:rsid w:val="004C5204"/>
    <w:rsid w:val="004C67E0"/>
    <w:rsid w:val="004C6C1B"/>
    <w:rsid w:val="004C769B"/>
    <w:rsid w:val="004C7B2F"/>
    <w:rsid w:val="004D1278"/>
    <w:rsid w:val="004D1D3B"/>
    <w:rsid w:val="004D3081"/>
    <w:rsid w:val="004D35BB"/>
    <w:rsid w:val="004D35ED"/>
    <w:rsid w:val="004D644C"/>
    <w:rsid w:val="004D683C"/>
    <w:rsid w:val="004D6A23"/>
    <w:rsid w:val="004E06DF"/>
    <w:rsid w:val="004E0897"/>
    <w:rsid w:val="004E17E8"/>
    <w:rsid w:val="004E29CD"/>
    <w:rsid w:val="004E2F1B"/>
    <w:rsid w:val="004E3287"/>
    <w:rsid w:val="004E3826"/>
    <w:rsid w:val="004E4A69"/>
    <w:rsid w:val="004E526A"/>
    <w:rsid w:val="004E6566"/>
    <w:rsid w:val="004E7281"/>
    <w:rsid w:val="004E7760"/>
    <w:rsid w:val="004E7A7E"/>
    <w:rsid w:val="004F01D4"/>
    <w:rsid w:val="004F0349"/>
    <w:rsid w:val="004F05B0"/>
    <w:rsid w:val="004F0DDD"/>
    <w:rsid w:val="004F18B4"/>
    <w:rsid w:val="004F266F"/>
    <w:rsid w:val="004F2F29"/>
    <w:rsid w:val="004F4025"/>
    <w:rsid w:val="004F43DF"/>
    <w:rsid w:val="004F58CC"/>
    <w:rsid w:val="004F5B52"/>
    <w:rsid w:val="004F6D83"/>
    <w:rsid w:val="004F70C4"/>
    <w:rsid w:val="004F71DD"/>
    <w:rsid w:val="00500148"/>
    <w:rsid w:val="00500884"/>
    <w:rsid w:val="005022A3"/>
    <w:rsid w:val="0050313E"/>
    <w:rsid w:val="00503849"/>
    <w:rsid w:val="0050393F"/>
    <w:rsid w:val="005044D1"/>
    <w:rsid w:val="0050457D"/>
    <w:rsid w:val="0050577B"/>
    <w:rsid w:val="0050674C"/>
    <w:rsid w:val="005071BB"/>
    <w:rsid w:val="0051170D"/>
    <w:rsid w:val="00512723"/>
    <w:rsid w:val="0051321D"/>
    <w:rsid w:val="00513394"/>
    <w:rsid w:val="005134D5"/>
    <w:rsid w:val="00514D24"/>
    <w:rsid w:val="005157F7"/>
    <w:rsid w:val="00515FD7"/>
    <w:rsid w:val="005161A9"/>
    <w:rsid w:val="00516C1A"/>
    <w:rsid w:val="00517203"/>
    <w:rsid w:val="00517B90"/>
    <w:rsid w:val="00517C4A"/>
    <w:rsid w:val="00520BA0"/>
    <w:rsid w:val="00520EB3"/>
    <w:rsid w:val="005219B5"/>
    <w:rsid w:val="00521C6A"/>
    <w:rsid w:val="005221CF"/>
    <w:rsid w:val="00522C17"/>
    <w:rsid w:val="00522D14"/>
    <w:rsid w:val="00523EDB"/>
    <w:rsid w:val="00524E53"/>
    <w:rsid w:val="005262C2"/>
    <w:rsid w:val="00527463"/>
    <w:rsid w:val="00527829"/>
    <w:rsid w:val="00527D54"/>
    <w:rsid w:val="00527E4A"/>
    <w:rsid w:val="00530389"/>
    <w:rsid w:val="00530A75"/>
    <w:rsid w:val="005313ED"/>
    <w:rsid w:val="0053245B"/>
    <w:rsid w:val="00533A51"/>
    <w:rsid w:val="00534031"/>
    <w:rsid w:val="00535B89"/>
    <w:rsid w:val="0053726B"/>
    <w:rsid w:val="0053781F"/>
    <w:rsid w:val="005416B8"/>
    <w:rsid w:val="00541A2A"/>
    <w:rsid w:val="005422D0"/>
    <w:rsid w:val="0054310E"/>
    <w:rsid w:val="00543D1F"/>
    <w:rsid w:val="0054458D"/>
    <w:rsid w:val="00544679"/>
    <w:rsid w:val="005459ED"/>
    <w:rsid w:val="00545B9A"/>
    <w:rsid w:val="0054603C"/>
    <w:rsid w:val="00546614"/>
    <w:rsid w:val="00546DB3"/>
    <w:rsid w:val="00546EDA"/>
    <w:rsid w:val="0054772A"/>
    <w:rsid w:val="00547832"/>
    <w:rsid w:val="005478B6"/>
    <w:rsid w:val="0055034B"/>
    <w:rsid w:val="00550A8C"/>
    <w:rsid w:val="00551CC5"/>
    <w:rsid w:val="00552036"/>
    <w:rsid w:val="005522C8"/>
    <w:rsid w:val="005525F4"/>
    <w:rsid w:val="00553080"/>
    <w:rsid w:val="00553AED"/>
    <w:rsid w:val="00553B65"/>
    <w:rsid w:val="00553D68"/>
    <w:rsid w:val="00554359"/>
    <w:rsid w:val="005544AB"/>
    <w:rsid w:val="005544C8"/>
    <w:rsid w:val="0055504D"/>
    <w:rsid w:val="0055577B"/>
    <w:rsid w:val="00555EE9"/>
    <w:rsid w:val="005560E5"/>
    <w:rsid w:val="00556385"/>
    <w:rsid w:val="00556BC4"/>
    <w:rsid w:val="00556D7F"/>
    <w:rsid w:val="00556F3E"/>
    <w:rsid w:val="005605C4"/>
    <w:rsid w:val="00560D8A"/>
    <w:rsid w:val="00561D81"/>
    <w:rsid w:val="00562171"/>
    <w:rsid w:val="00562F2B"/>
    <w:rsid w:val="005638CA"/>
    <w:rsid w:val="00564373"/>
    <w:rsid w:val="00564499"/>
    <w:rsid w:val="00564BF1"/>
    <w:rsid w:val="00564F94"/>
    <w:rsid w:val="00565C42"/>
    <w:rsid w:val="00565DD8"/>
    <w:rsid w:val="0056629A"/>
    <w:rsid w:val="00566739"/>
    <w:rsid w:val="005679E5"/>
    <w:rsid w:val="0057026D"/>
    <w:rsid w:val="0057062A"/>
    <w:rsid w:val="00571E70"/>
    <w:rsid w:val="00572671"/>
    <w:rsid w:val="005733F7"/>
    <w:rsid w:val="0057653B"/>
    <w:rsid w:val="00576C5B"/>
    <w:rsid w:val="00577A1B"/>
    <w:rsid w:val="00580A34"/>
    <w:rsid w:val="005810EB"/>
    <w:rsid w:val="00581970"/>
    <w:rsid w:val="00581A7B"/>
    <w:rsid w:val="00582805"/>
    <w:rsid w:val="00583BC2"/>
    <w:rsid w:val="00584403"/>
    <w:rsid w:val="00584514"/>
    <w:rsid w:val="00587D1C"/>
    <w:rsid w:val="0059047C"/>
    <w:rsid w:val="00590FFB"/>
    <w:rsid w:val="0059123C"/>
    <w:rsid w:val="0059191D"/>
    <w:rsid w:val="00591C82"/>
    <w:rsid w:val="005925DD"/>
    <w:rsid w:val="005927CA"/>
    <w:rsid w:val="005934F3"/>
    <w:rsid w:val="00593B24"/>
    <w:rsid w:val="005952FC"/>
    <w:rsid w:val="00595550"/>
    <w:rsid w:val="00595D39"/>
    <w:rsid w:val="00595D8D"/>
    <w:rsid w:val="00596ACD"/>
    <w:rsid w:val="00597393"/>
    <w:rsid w:val="0059782A"/>
    <w:rsid w:val="00597F96"/>
    <w:rsid w:val="005A0011"/>
    <w:rsid w:val="005A07F4"/>
    <w:rsid w:val="005A0A09"/>
    <w:rsid w:val="005A101A"/>
    <w:rsid w:val="005A1B95"/>
    <w:rsid w:val="005A1CE4"/>
    <w:rsid w:val="005A1F37"/>
    <w:rsid w:val="005A21E0"/>
    <w:rsid w:val="005A53DD"/>
    <w:rsid w:val="005A578E"/>
    <w:rsid w:val="005A6E74"/>
    <w:rsid w:val="005A6EF2"/>
    <w:rsid w:val="005A7587"/>
    <w:rsid w:val="005A7B6E"/>
    <w:rsid w:val="005A7EAA"/>
    <w:rsid w:val="005B1130"/>
    <w:rsid w:val="005B1193"/>
    <w:rsid w:val="005B216F"/>
    <w:rsid w:val="005B22F8"/>
    <w:rsid w:val="005B28BF"/>
    <w:rsid w:val="005B2F97"/>
    <w:rsid w:val="005B37FA"/>
    <w:rsid w:val="005B3B79"/>
    <w:rsid w:val="005B3EB3"/>
    <w:rsid w:val="005B48EB"/>
    <w:rsid w:val="005B4A47"/>
    <w:rsid w:val="005B5BB5"/>
    <w:rsid w:val="005B5E61"/>
    <w:rsid w:val="005B6FBC"/>
    <w:rsid w:val="005C0259"/>
    <w:rsid w:val="005C0643"/>
    <w:rsid w:val="005C0738"/>
    <w:rsid w:val="005C126A"/>
    <w:rsid w:val="005C27B8"/>
    <w:rsid w:val="005C2939"/>
    <w:rsid w:val="005C2AFF"/>
    <w:rsid w:val="005C3644"/>
    <w:rsid w:val="005C6E60"/>
    <w:rsid w:val="005C6FCB"/>
    <w:rsid w:val="005D0435"/>
    <w:rsid w:val="005D0446"/>
    <w:rsid w:val="005D088A"/>
    <w:rsid w:val="005D0983"/>
    <w:rsid w:val="005D0C75"/>
    <w:rsid w:val="005D1A31"/>
    <w:rsid w:val="005D239A"/>
    <w:rsid w:val="005D23B0"/>
    <w:rsid w:val="005D24AA"/>
    <w:rsid w:val="005D348E"/>
    <w:rsid w:val="005D4C14"/>
    <w:rsid w:val="005D4C88"/>
    <w:rsid w:val="005D53BA"/>
    <w:rsid w:val="005D5433"/>
    <w:rsid w:val="005D5458"/>
    <w:rsid w:val="005D5CCF"/>
    <w:rsid w:val="005D5E92"/>
    <w:rsid w:val="005D7031"/>
    <w:rsid w:val="005D7E02"/>
    <w:rsid w:val="005E05D6"/>
    <w:rsid w:val="005E070C"/>
    <w:rsid w:val="005E0AB9"/>
    <w:rsid w:val="005E0EF7"/>
    <w:rsid w:val="005E1E64"/>
    <w:rsid w:val="005E2644"/>
    <w:rsid w:val="005E3025"/>
    <w:rsid w:val="005E3D14"/>
    <w:rsid w:val="005E4042"/>
    <w:rsid w:val="005E43C8"/>
    <w:rsid w:val="005E4A35"/>
    <w:rsid w:val="005E4FE3"/>
    <w:rsid w:val="005E5101"/>
    <w:rsid w:val="005E53CA"/>
    <w:rsid w:val="005E5BCC"/>
    <w:rsid w:val="005E66BE"/>
    <w:rsid w:val="005E745B"/>
    <w:rsid w:val="005E7512"/>
    <w:rsid w:val="005E75B2"/>
    <w:rsid w:val="005F16FF"/>
    <w:rsid w:val="005F1D46"/>
    <w:rsid w:val="005F35A5"/>
    <w:rsid w:val="005F3B4D"/>
    <w:rsid w:val="005F4D1D"/>
    <w:rsid w:val="005F53C6"/>
    <w:rsid w:val="005F5B4C"/>
    <w:rsid w:val="005F5DDA"/>
    <w:rsid w:val="005F64C8"/>
    <w:rsid w:val="005F7083"/>
    <w:rsid w:val="005F719E"/>
    <w:rsid w:val="005F7520"/>
    <w:rsid w:val="005F782C"/>
    <w:rsid w:val="006005B8"/>
    <w:rsid w:val="006005F9"/>
    <w:rsid w:val="00600A68"/>
    <w:rsid w:val="00600DEA"/>
    <w:rsid w:val="006024D6"/>
    <w:rsid w:val="0060329A"/>
    <w:rsid w:val="0060332C"/>
    <w:rsid w:val="00603B9A"/>
    <w:rsid w:val="0060498C"/>
    <w:rsid w:val="00604C97"/>
    <w:rsid w:val="00604D0F"/>
    <w:rsid w:val="00604D16"/>
    <w:rsid w:val="00605367"/>
    <w:rsid w:val="00605514"/>
    <w:rsid w:val="00605D0F"/>
    <w:rsid w:val="00606E07"/>
    <w:rsid w:val="006071AC"/>
    <w:rsid w:val="00610A55"/>
    <w:rsid w:val="00610C31"/>
    <w:rsid w:val="00611039"/>
    <w:rsid w:val="006115F5"/>
    <w:rsid w:val="006122F9"/>
    <w:rsid w:val="00612532"/>
    <w:rsid w:val="00612645"/>
    <w:rsid w:val="00612651"/>
    <w:rsid w:val="006129C6"/>
    <w:rsid w:val="00612D91"/>
    <w:rsid w:val="006130B8"/>
    <w:rsid w:val="0061353C"/>
    <w:rsid w:val="00614BC3"/>
    <w:rsid w:val="0061590B"/>
    <w:rsid w:val="00615E36"/>
    <w:rsid w:val="00616160"/>
    <w:rsid w:val="006161A2"/>
    <w:rsid w:val="006176F2"/>
    <w:rsid w:val="006202DC"/>
    <w:rsid w:val="00620C29"/>
    <w:rsid w:val="006216E4"/>
    <w:rsid w:val="0062187E"/>
    <w:rsid w:val="0062197C"/>
    <w:rsid w:val="00621BA9"/>
    <w:rsid w:val="00621E6F"/>
    <w:rsid w:val="00621FEE"/>
    <w:rsid w:val="0062242F"/>
    <w:rsid w:val="006230A2"/>
    <w:rsid w:val="006232BC"/>
    <w:rsid w:val="0062343B"/>
    <w:rsid w:val="00624885"/>
    <w:rsid w:val="00624901"/>
    <w:rsid w:val="006253A2"/>
    <w:rsid w:val="006272CB"/>
    <w:rsid w:val="006273A3"/>
    <w:rsid w:val="00630234"/>
    <w:rsid w:val="00631573"/>
    <w:rsid w:val="006316C8"/>
    <w:rsid w:val="00632218"/>
    <w:rsid w:val="00632B38"/>
    <w:rsid w:val="00634409"/>
    <w:rsid w:val="0063521B"/>
    <w:rsid w:val="006356DC"/>
    <w:rsid w:val="006371B7"/>
    <w:rsid w:val="00637573"/>
    <w:rsid w:val="0063788F"/>
    <w:rsid w:val="00637EB1"/>
    <w:rsid w:val="006405BC"/>
    <w:rsid w:val="006410C5"/>
    <w:rsid w:val="006417CC"/>
    <w:rsid w:val="00641D96"/>
    <w:rsid w:val="00643B9B"/>
    <w:rsid w:val="00644572"/>
    <w:rsid w:val="00644657"/>
    <w:rsid w:val="00644DA7"/>
    <w:rsid w:val="00644ECE"/>
    <w:rsid w:val="00645381"/>
    <w:rsid w:val="006455A6"/>
    <w:rsid w:val="0064622E"/>
    <w:rsid w:val="00646639"/>
    <w:rsid w:val="00647181"/>
    <w:rsid w:val="00647224"/>
    <w:rsid w:val="0064747F"/>
    <w:rsid w:val="00647EE6"/>
    <w:rsid w:val="0065093A"/>
    <w:rsid w:val="00650B4E"/>
    <w:rsid w:val="00650DC9"/>
    <w:rsid w:val="00651919"/>
    <w:rsid w:val="0065211F"/>
    <w:rsid w:val="0065243F"/>
    <w:rsid w:val="0065350D"/>
    <w:rsid w:val="00653FBE"/>
    <w:rsid w:val="00654789"/>
    <w:rsid w:val="006555F7"/>
    <w:rsid w:val="00656622"/>
    <w:rsid w:val="00656DC9"/>
    <w:rsid w:val="006575E0"/>
    <w:rsid w:val="0065787A"/>
    <w:rsid w:val="0066164F"/>
    <w:rsid w:val="00661C3B"/>
    <w:rsid w:val="006626C5"/>
    <w:rsid w:val="00663828"/>
    <w:rsid w:val="00663BDB"/>
    <w:rsid w:val="00665151"/>
    <w:rsid w:val="0066522C"/>
    <w:rsid w:val="0066691B"/>
    <w:rsid w:val="00667C21"/>
    <w:rsid w:val="00670ED8"/>
    <w:rsid w:val="00671208"/>
    <w:rsid w:val="00671572"/>
    <w:rsid w:val="006722BF"/>
    <w:rsid w:val="00673587"/>
    <w:rsid w:val="00673FA2"/>
    <w:rsid w:val="00674D20"/>
    <w:rsid w:val="00675021"/>
    <w:rsid w:val="006756EE"/>
    <w:rsid w:val="006758EC"/>
    <w:rsid w:val="00675CAF"/>
    <w:rsid w:val="00676054"/>
    <w:rsid w:val="00676312"/>
    <w:rsid w:val="00676340"/>
    <w:rsid w:val="00676374"/>
    <w:rsid w:val="00676E0B"/>
    <w:rsid w:val="00677CE6"/>
    <w:rsid w:val="00680550"/>
    <w:rsid w:val="0068110F"/>
    <w:rsid w:val="0068134D"/>
    <w:rsid w:val="006814D1"/>
    <w:rsid w:val="006819A7"/>
    <w:rsid w:val="00681E60"/>
    <w:rsid w:val="006838F3"/>
    <w:rsid w:val="006839E9"/>
    <w:rsid w:val="006840C8"/>
    <w:rsid w:val="00684851"/>
    <w:rsid w:val="00684D5E"/>
    <w:rsid w:val="00684E32"/>
    <w:rsid w:val="00685425"/>
    <w:rsid w:val="00685C20"/>
    <w:rsid w:val="00686290"/>
    <w:rsid w:val="0068693C"/>
    <w:rsid w:val="00686EEE"/>
    <w:rsid w:val="00687DA5"/>
    <w:rsid w:val="00690384"/>
    <w:rsid w:val="00691215"/>
    <w:rsid w:val="006930B9"/>
    <w:rsid w:val="0069369E"/>
    <w:rsid w:val="00693B9E"/>
    <w:rsid w:val="00693D51"/>
    <w:rsid w:val="006940CC"/>
    <w:rsid w:val="00694BA4"/>
    <w:rsid w:val="00694EEA"/>
    <w:rsid w:val="00694F0F"/>
    <w:rsid w:val="00695172"/>
    <w:rsid w:val="00695997"/>
    <w:rsid w:val="006959A7"/>
    <w:rsid w:val="00695F20"/>
    <w:rsid w:val="00696ABC"/>
    <w:rsid w:val="0069722A"/>
    <w:rsid w:val="0069722E"/>
    <w:rsid w:val="006A1CD0"/>
    <w:rsid w:val="006A32E0"/>
    <w:rsid w:val="006A398A"/>
    <w:rsid w:val="006A3E11"/>
    <w:rsid w:val="006A4B41"/>
    <w:rsid w:val="006A57EF"/>
    <w:rsid w:val="006A5B0B"/>
    <w:rsid w:val="006A6D04"/>
    <w:rsid w:val="006B003D"/>
    <w:rsid w:val="006B1044"/>
    <w:rsid w:val="006B1FE4"/>
    <w:rsid w:val="006B231D"/>
    <w:rsid w:val="006B32DC"/>
    <w:rsid w:val="006B3465"/>
    <w:rsid w:val="006B46BF"/>
    <w:rsid w:val="006B6903"/>
    <w:rsid w:val="006B6A8E"/>
    <w:rsid w:val="006B7C0E"/>
    <w:rsid w:val="006C076F"/>
    <w:rsid w:val="006C07FC"/>
    <w:rsid w:val="006C0AA1"/>
    <w:rsid w:val="006C0ED7"/>
    <w:rsid w:val="006C0F05"/>
    <w:rsid w:val="006C3A09"/>
    <w:rsid w:val="006C3DAF"/>
    <w:rsid w:val="006C48A6"/>
    <w:rsid w:val="006C4B06"/>
    <w:rsid w:val="006C5E9A"/>
    <w:rsid w:val="006C6129"/>
    <w:rsid w:val="006C6831"/>
    <w:rsid w:val="006C6A70"/>
    <w:rsid w:val="006C6CFA"/>
    <w:rsid w:val="006C6D98"/>
    <w:rsid w:val="006C76E4"/>
    <w:rsid w:val="006C7C9F"/>
    <w:rsid w:val="006D0C3B"/>
    <w:rsid w:val="006D1120"/>
    <w:rsid w:val="006D1BE8"/>
    <w:rsid w:val="006D1FAD"/>
    <w:rsid w:val="006D23DB"/>
    <w:rsid w:val="006D24BF"/>
    <w:rsid w:val="006D2832"/>
    <w:rsid w:val="006D29D1"/>
    <w:rsid w:val="006D33BD"/>
    <w:rsid w:val="006D3BD6"/>
    <w:rsid w:val="006D3C6D"/>
    <w:rsid w:val="006D3D54"/>
    <w:rsid w:val="006D526E"/>
    <w:rsid w:val="006D5B14"/>
    <w:rsid w:val="006D6E7D"/>
    <w:rsid w:val="006D7424"/>
    <w:rsid w:val="006D7AAF"/>
    <w:rsid w:val="006E06B7"/>
    <w:rsid w:val="006E17B1"/>
    <w:rsid w:val="006E1F23"/>
    <w:rsid w:val="006E2EAC"/>
    <w:rsid w:val="006E32C3"/>
    <w:rsid w:val="006E4343"/>
    <w:rsid w:val="006E4A0A"/>
    <w:rsid w:val="006E539A"/>
    <w:rsid w:val="006E5750"/>
    <w:rsid w:val="006E6208"/>
    <w:rsid w:val="006E70A9"/>
    <w:rsid w:val="006E775A"/>
    <w:rsid w:val="006E7EAC"/>
    <w:rsid w:val="006F25D2"/>
    <w:rsid w:val="006F3BF7"/>
    <w:rsid w:val="006F71F8"/>
    <w:rsid w:val="006F72BE"/>
    <w:rsid w:val="006F74AB"/>
    <w:rsid w:val="006F7BAF"/>
    <w:rsid w:val="0070123B"/>
    <w:rsid w:val="007023F1"/>
    <w:rsid w:val="00703175"/>
    <w:rsid w:val="00703612"/>
    <w:rsid w:val="00703C92"/>
    <w:rsid w:val="00704034"/>
    <w:rsid w:val="00704060"/>
    <w:rsid w:val="007042E2"/>
    <w:rsid w:val="0070459B"/>
    <w:rsid w:val="007053CA"/>
    <w:rsid w:val="0070557D"/>
    <w:rsid w:val="0070569A"/>
    <w:rsid w:val="0070591E"/>
    <w:rsid w:val="0070799C"/>
    <w:rsid w:val="007101ED"/>
    <w:rsid w:val="00710B2A"/>
    <w:rsid w:val="00710D01"/>
    <w:rsid w:val="007118B5"/>
    <w:rsid w:val="00711E50"/>
    <w:rsid w:val="00712288"/>
    <w:rsid w:val="007125A8"/>
    <w:rsid w:val="00712822"/>
    <w:rsid w:val="007128D3"/>
    <w:rsid w:val="00712BB1"/>
    <w:rsid w:val="00713467"/>
    <w:rsid w:val="00713813"/>
    <w:rsid w:val="00713C56"/>
    <w:rsid w:val="0071443B"/>
    <w:rsid w:val="0071481E"/>
    <w:rsid w:val="00714E39"/>
    <w:rsid w:val="00715126"/>
    <w:rsid w:val="00716BB6"/>
    <w:rsid w:val="00716D2D"/>
    <w:rsid w:val="00720027"/>
    <w:rsid w:val="007204B4"/>
    <w:rsid w:val="007214C6"/>
    <w:rsid w:val="0072164D"/>
    <w:rsid w:val="007220C8"/>
    <w:rsid w:val="00722313"/>
    <w:rsid w:val="007223E7"/>
    <w:rsid w:val="007227CE"/>
    <w:rsid w:val="00722989"/>
    <w:rsid w:val="00722ACF"/>
    <w:rsid w:val="0072347D"/>
    <w:rsid w:val="007234ED"/>
    <w:rsid w:val="00724F75"/>
    <w:rsid w:val="00726E9E"/>
    <w:rsid w:val="00727194"/>
    <w:rsid w:val="007271CE"/>
    <w:rsid w:val="00727BB8"/>
    <w:rsid w:val="00727C40"/>
    <w:rsid w:val="00727E5F"/>
    <w:rsid w:val="0073030A"/>
    <w:rsid w:val="00730613"/>
    <w:rsid w:val="00731191"/>
    <w:rsid w:val="007314F7"/>
    <w:rsid w:val="00731DE6"/>
    <w:rsid w:val="00732554"/>
    <w:rsid w:val="00732588"/>
    <w:rsid w:val="007328DD"/>
    <w:rsid w:val="00733207"/>
    <w:rsid w:val="00733BB1"/>
    <w:rsid w:val="00733D2B"/>
    <w:rsid w:val="00734752"/>
    <w:rsid w:val="00734D79"/>
    <w:rsid w:val="00735FD6"/>
    <w:rsid w:val="0073791E"/>
    <w:rsid w:val="00740305"/>
    <w:rsid w:val="0074147B"/>
    <w:rsid w:val="00741E17"/>
    <w:rsid w:val="007423FE"/>
    <w:rsid w:val="00744710"/>
    <w:rsid w:val="007457D0"/>
    <w:rsid w:val="00745AB2"/>
    <w:rsid w:val="00745E04"/>
    <w:rsid w:val="00745EAB"/>
    <w:rsid w:val="00747589"/>
    <w:rsid w:val="00747C94"/>
    <w:rsid w:val="007502C0"/>
    <w:rsid w:val="00750571"/>
    <w:rsid w:val="00750AA9"/>
    <w:rsid w:val="00752AC1"/>
    <w:rsid w:val="00752B8C"/>
    <w:rsid w:val="00753926"/>
    <w:rsid w:val="00754ACA"/>
    <w:rsid w:val="0075548C"/>
    <w:rsid w:val="007558B3"/>
    <w:rsid w:val="007558DE"/>
    <w:rsid w:val="00755DE1"/>
    <w:rsid w:val="00757FE0"/>
    <w:rsid w:val="00760489"/>
    <w:rsid w:val="0076057C"/>
    <w:rsid w:val="00760E43"/>
    <w:rsid w:val="007616CF"/>
    <w:rsid w:val="007627A1"/>
    <w:rsid w:val="00762853"/>
    <w:rsid w:val="0076299B"/>
    <w:rsid w:val="00762F97"/>
    <w:rsid w:val="007630F2"/>
    <w:rsid w:val="00764A7A"/>
    <w:rsid w:val="00764C1B"/>
    <w:rsid w:val="007663AD"/>
    <w:rsid w:val="007667CE"/>
    <w:rsid w:val="007667DE"/>
    <w:rsid w:val="0077018A"/>
    <w:rsid w:val="007729C3"/>
    <w:rsid w:val="00772F3D"/>
    <w:rsid w:val="0077316F"/>
    <w:rsid w:val="007732FA"/>
    <w:rsid w:val="00774419"/>
    <w:rsid w:val="00774496"/>
    <w:rsid w:val="00774F21"/>
    <w:rsid w:val="0077522B"/>
    <w:rsid w:val="00776098"/>
    <w:rsid w:val="007766B9"/>
    <w:rsid w:val="007767BA"/>
    <w:rsid w:val="00776DC7"/>
    <w:rsid w:val="007773D9"/>
    <w:rsid w:val="0077744F"/>
    <w:rsid w:val="00777D32"/>
    <w:rsid w:val="00780A81"/>
    <w:rsid w:val="00780F29"/>
    <w:rsid w:val="0078104C"/>
    <w:rsid w:val="007813C7"/>
    <w:rsid w:val="0078249A"/>
    <w:rsid w:val="00783160"/>
    <w:rsid w:val="007836F5"/>
    <w:rsid w:val="007847B9"/>
    <w:rsid w:val="007848A8"/>
    <w:rsid w:val="00784EC6"/>
    <w:rsid w:val="00785781"/>
    <w:rsid w:val="0078654C"/>
    <w:rsid w:val="00786917"/>
    <w:rsid w:val="00786AAC"/>
    <w:rsid w:val="00787568"/>
    <w:rsid w:val="0078759F"/>
    <w:rsid w:val="00790134"/>
    <w:rsid w:val="007904F7"/>
    <w:rsid w:val="00790657"/>
    <w:rsid w:val="007906FF"/>
    <w:rsid w:val="00790B00"/>
    <w:rsid w:val="007911CF"/>
    <w:rsid w:val="00791947"/>
    <w:rsid w:val="00791C1A"/>
    <w:rsid w:val="00791CF3"/>
    <w:rsid w:val="00791DC1"/>
    <w:rsid w:val="007939B5"/>
    <w:rsid w:val="00793D2E"/>
    <w:rsid w:val="00794348"/>
    <w:rsid w:val="007948BF"/>
    <w:rsid w:val="00794DEE"/>
    <w:rsid w:val="00795E20"/>
    <w:rsid w:val="00797516"/>
    <w:rsid w:val="0079756A"/>
    <w:rsid w:val="0079789E"/>
    <w:rsid w:val="00797EA4"/>
    <w:rsid w:val="007A08CF"/>
    <w:rsid w:val="007A0B9A"/>
    <w:rsid w:val="007A1783"/>
    <w:rsid w:val="007A1C3F"/>
    <w:rsid w:val="007A27D7"/>
    <w:rsid w:val="007A3583"/>
    <w:rsid w:val="007A3940"/>
    <w:rsid w:val="007A3E6B"/>
    <w:rsid w:val="007A3F09"/>
    <w:rsid w:val="007A4040"/>
    <w:rsid w:val="007A4510"/>
    <w:rsid w:val="007A481E"/>
    <w:rsid w:val="007A48B6"/>
    <w:rsid w:val="007A54A0"/>
    <w:rsid w:val="007A5621"/>
    <w:rsid w:val="007A5CEA"/>
    <w:rsid w:val="007A609E"/>
    <w:rsid w:val="007A7090"/>
    <w:rsid w:val="007A770B"/>
    <w:rsid w:val="007B035F"/>
    <w:rsid w:val="007B04FC"/>
    <w:rsid w:val="007B1A94"/>
    <w:rsid w:val="007B1DC1"/>
    <w:rsid w:val="007B3DD1"/>
    <w:rsid w:val="007B42BE"/>
    <w:rsid w:val="007B52D2"/>
    <w:rsid w:val="007B55AD"/>
    <w:rsid w:val="007B586B"/>
    <w:rsid w:val="007B5BF5"/>
    <w:rsid w:val="007B5CFF"/>
    <w:rsid w:val="007B75F6"/>
    <w:rsid w:val="007B7CCD"/>
    <w:rsid w:val="007B7D8E"/>
    <w:rsid w:val="007C173B"/>
    <w:rsid w:val="007C1FA1"/>
    <w:rsid w:val="007C26B3"/>
    <w:rsid w:val="007C2A09"/>
    <w:rsid w:val="007C2D43"/>
    <w:rsid w:val="007C306E"/>
    <w:rsid w:val="007C3800"/>
    <w:rsid w:val="007C381B"/>
    <w:rsid w:val="007C3ABE"/>
    <w:rsid w:val="007C4B6E"/>
    <w:rsid w:val="007C57D1"/>
    <w:rsid w:val="007C5D42"/>
    <w:rsid w:val="007C5D90"/>
    <w:rsid w:val="007C66E4"/>
    <w:rsid w:val="007C7E88"/>
    <w:rsid w:val="007D0960"/>
    <w:rsid w:val="007D147D"/>
    <w:rsid w:val="007D2C51"/>
    <w:rsid w:val="007D3124"/>
    <w:rsid w:val="007D5DF2"/>
    <w:rsid w:val="007D6748"/>
    <w:rsid w:val="007D7A81"/>
    <w:rsid w:val="007D7EFD"/>
    <w:rsid w:val="007E0216"/>
    <w:rsid w:val="007E05E9"/>
    <w:rsid w:val="007E06EB"/>
    <w:rsid w:val="007E1524"/>
    <w:rsid w:val="007E191D"/>
    <w:rsid w:val="007E298C"/>
    <w:rsid w:val="007E2ACC"/>
    <w:rsid w:val="007E2DD4"/>
    <w:rsid w:val="007E36D1"/>
    <w:rsid w:val="007E36E6"/>
    <w:rsid w:val="007E446A"/>
    <w:rsid w:val="007E4844"/>
    <w:rsid w:val="007E4B96"/>
    <w:rsid w:val="007E678E"/>
    <w:rsid w:val="007E6AEA"/>
    <w:rsid w:val="007E6B9C"/>
    <w:rsid w:val="007E7BEA"/>
    <w:rsid w:val="007F00CD"/>
    <w:rsid w:val="007F0A55"/>
    <w:rsid w:val="007F1E57"/>
    <w:rsid w:val="007F20BE"/>
    <w:rsid w:val="007F24EE"/>
    <w:rsid w:val="007F28FA"/>
    <w:rsid w:val="007F2B12"/>
    <w:rsid w:val="007F3803"/>
    <w:rsid w:val="007F489B"/>
    <w:rsid w:val="007F4C85"/>
    <w:rsid w:val="007F4EA2"/>
    <w:rsid w:val="007F55D0"/>
    <w:rsid w:val="007F5D54"/>
    <w:rsid w:val="007F7FBF"/>
    <w:rsid w:val="00801111"/>
    <w:rsid w:val="00801697"/>
    <w:rsid w:val="008021FB"/>
    <w:rsid w:val="00802A61"/>
    <w:rsid w:val="008037EA"/>
    <w:rsid w:val="00803A1A"/>
    <w:rsid w:val="00804435"/>
    <w:rsid w:val="00804A73"/>
    <w:rsid w:val="00805256"/>
    <w:rsid w:val="0080555D"/>
    <w:rsid w:val="00806823"/>
    <w:rsid w:val="008074F8"/>
    <w:rsid w:val="008076D7"/>
    <w:rsid w:val="0080795E"/>
    <w:rsid w:val="008100AC"/>
    <w:rsid w:val="0081059E"/>
    <w:rsid w:val="00811614"/>
    <w:rsid w:val="008119D0"/>
    <w:rsid w:val="00811CEB"/>
    <w:rsid w:val="008127DC"/>
    <w:rsid w:val="00812BF9"/>
    <w:rsid w:val="00812DBC"/>
    <w:rsid w:val="00813410"/>
    <w:rsid w:val="00813667"/>
    <w:rsid w:val="00816CBB"/>
    <w:rsid w:val="0081734E"/>
    <w:rsid w:val="0081756A"/>
    <w:rsid w:val="00817BA2"/>
    <w:rsid w:val="00817D40"/>
    <w:rsid w:val="008202BB"/>
    <w:rsid w:val="0082111F"/>
    <w:rsid w:val="008216B2"/>
    <w:rsid w:val="00821776"/>
    <w:rsid w:val="00821FC5"/>
    <w:rsid w:val="008222E0"/>
    <w:rsid w:val="00823768"/>
    <w:rsid w:val="00825BCA"/>
    <w:rsid w:val="00825FFA"/>
    <w:rsid w:val="008260BF"/>
    <w:rsid w:val="0082639B"/>
    <w:rsid w:val="0083044D"/>
    <w:rsid w:val="0083126B"/>
    <w:rsid w:val="00831BEA"/>
    <w:rsid w:val="008323FC"/>
    <w:rsid w:val="008326AF"/>
    <w:rsid w:val="00832D4D"/>
    <w:rsid w:val="00832E01"/>
    <w:rsid w:val="008357D0"/>
    <w:rsid w:val="0083672F"/>
    <w:rsid w:val="00836ACA"/>
    <w:rsid w:val="00837545"/>
    <w:rsid w:val="00837CC2"/>
    <w:rsid w:val="00837E8B"/>
    <w:rsid w:val="00840BA0"/>
    <w:rsid w:val="0084228A"/>
    <w:rsid w:val="00842E80"/>
    <w:rsid w:val="008436E3"/>
    <w:rsid w:val="00843CF2"/>
    <w:rsid w:val="00843D34"/>
    <w:rsid w:val="00844A07"/>
    <w:rsid w:val="00844D72"/>
    <w:rsid w:val="00845329"/>
    <w:rsid w:val="008453C2"/>
    <w:rsid w:val="00845A90"/>
    <w:rsid w:val="00845EE9"/>
    <w:rsid w:val="00846DC7"/>
    <w:rsid w:val="008474DE"/>
    <w:rsid w:val="00847C7F"/>
    <w:rsid w:val="00847F76"/>
    <w:rsid w:val="00850236"/>
    <w:rsid w:val="0085083E"/>
    <w:rsid w:val="0085222D"/>
    <w:rsid w:val="008524D7"/>
    <w:rsid w:val="00852B41"/>
    <w:rsid w:val="00852E55"/>
    <w:rsid w:val="008532F7"/>
    <w:rsid w:val="00853A1C"/>
    <w:rsid w:val="00853FD5"/>
    <w:rsid w:val="008546B1"/>
    <w:rsid w:val="008549E4"/>
    <w:rsid w:val="00854EB4"/>
    <w:rsid w:val="008553CB"/>
    <w:rsid w:val="00855C52"/>
    <w:rsid w:val="008605CA"/>
    <w:rsid w:val="008608FF"/>
    <w:rsid w:val="00861AD3"/>
    <w:rsid w:val="00862E34"/>
    <w:rsid w:val="00863158"/>
    <w:rsid w:val="00864A4E"/>
    <w:rsid w:val="00864D8E"/>
    <w:rsid w:val="00866476"/>
    <w:rsid w:val="00866CA2"/>
    <w:rsid w:val="00866E20"/>
    <w:rsid w:val="00866E24"/>
    <w:rsid w:val="00867220"/>
    <w:rsid w:val="00867404"/>
    <w:rsid w:val="00867CB1"/>
    <w:rsid w:val="00867FA0"/>
    <w:rsid w:val="00871690"/>
    <w:rsid w:val="008716C1"/>
    <w:rsid w:val="008720EC"/>
    <w:rsid w:val="00872622"/>
    <w:rsid w:val="00873957"/>
    <w:rsid w:val="00873F01"/>
    <w:rsid w:val="00874C9C"/>
    <w:rsid w:val="00876594"/>
    <w:rsid w:val="00876813"/>
    <w:rsid w:val="00876F4A"/>
    <w:rsid w:val="00877149"/>
    <w:rsid w:val="0087768C"/>
    <w:rsid w:val="0088138E"/>
    <w:rsid w:val="008821B5"/>
    <w:rsid w:val="00882F0C"/>
    <w:rsid w:val="00883239"/>
    <w:rsid w:val="008839A6"/>
    <w:rsid w:val="00885876"/>
    <w:rsid w:val="008862A4"/>
    <w:rsid w:val="008863C4"/>
    <w:rsid w:val="00887390"/>
    <w:rsid w:val="008901DD"/>
    <w:rsid w:val="008905D5"/>
    <w:rsid w:val="0089090B"/>
    <w:rsid w:val="0089110B"/>
    <w:rsid w:val="008913DD"/>
    <w:rsid w:val="008918D8"/>
    <w:rsid w:val="0089263B"/>
    <w:rsid w:val="0089286B"/>
    <w:rsid w:val="00892DB5"/>
    <w:rsid w:val="00893115"/>
    <w:rsid w:val="00893363"/>
    <w:rsid w:val="00893C2A"/>
    <w:rsid w:val="00894204"/>
    <w:rsid w:val="00894CA3"/>
    <w:rsid w:val="00895C12"/>
    <w:rsid w:val="00897F19"/>
    <w:rsid w:val="008A0AAF"/>
    <w:rsid w:val="008A0FD1"/>
    <w:rsid w:val="008A192C"/>
    <w:rsid w:val="008A1A04"/>
    <w:rsid w:val="008A3666"/>
    <w:rsid w:val="008A3AEE"/>
    <w:rsid w:val="008A44BD"/>
    <w:rsid w:val="008A4DA6"/>
    <w:rsid w:val="008A5E15"/>
    <w:rsid w:val="008A6D7F"/>
    <w:rsid w:val="008A7085"/>
    <w:rsid w:val="008A793B"/>
    <w:rsid w:val="008A7B18"/>
    <w:rsid w:val="008B032E"/>
    <w:rsid w:val="008B05F5"/>
    <w:rsid w:val="008B0888"/>
    <w:rsid w:val="008B1221"/>
    <w:rsid w:val="008B1EA3"/>
    <w:rsid w:val="008B1FB1"/>
    <w:rsid w:val="008B256D"/>
    <w:rsid w:val="008B277E"/>
    <w:rsid w:val="008B2A28"/>
    <w:rsid w:val="008B3201"/>
    <w:rsid w:val="008B4CA8"/>
    <w:rsid w:val="008B5515"/>
    <w:rsid w:val="008B6B57"/>
    <w:rsid w:val="008C094D"/>
    <w:rsid w:val="008C1257"/>
    <w:rsid w:val="008C19D7"/>
    <w:rsid w:val="008C1B00"/>
    <w:rsid w:val="008C2AB5"/>
    <w:rsid w:val="008C3E85"/>
    <w:rsid w:val="008C3F14"/>
    <w:rsid w:val="008C4BEE"/>
    <w:rsid w:val="008C4E11"/>
    <w:rsid w:val="008C4F1A"/>
    <w:rsid w:val="008C5027"/>
    <w:rsid w:val="008C58E7"/>
    <w:rsid w:val="008C614C"/>
    <w:rsid w:val="008C68C0"/>
    <w:rsid w:val="008C70A8"/>
    <w:rsid w:val="008C722A"/>
    <w:rsid w:val="008C79CF"/>
    <w:rsid w:val="008D0185"/>
    <w:rsid w:val="008D1835"/>
    <w:rsid w:val="008D2114"/>
    <w:rsid w:val="008D21AB"/>
    <w:rsid w:val="008D3567"/>
    <w:rsid w:val="008D362F"/>
    <w:rsid w:val="008D4317"/>
    <w:rsid w:val="008D444C"/>
    <w:rsid w:val="008D4A19"/>
    <w:rsid w:val="008D4CA6"/>
    <w:rsid w:val="008D5568"/>
    <w:rsid w:val="008D7CBE"/>
    <w:rsid w:val="008D7FAD"/>
    <w:rsid w:val="008E3217"/>
    <w:rsid w:val="008F0126"/>
    <w:rsid w:val="008F0E7E"/>
    <w:rsid w:val="008F25E6"/>
    <w:rsid w:val="008F3177"/>
    <w:rsid w:val="008F33CF"/>
    <w:rsid w:val="008F52F8"/>
    <w:rsid w:val="008F5A59"/>
    <w:rsid w:val="008F5F86"/>
    <w:rsid w:val="008F6A2B"/>
    <w:rsid w:val="008F71CD"/>
    <w:rsid w:val="008F7573"/>
    <w:rsid w:val="009008F4"/>
    <w:rsid w:val="00900C9D"/>
    <w:rsid w:val="00900E4C"/>
    <w:rsid w:val="0090233F"/>
    <w:rsid w:val="00903238"/>
    <w:rsid w:val="009036CE"/>
    <w:rsid w:val="0090377D"/>
    <w:rsid w:val="00903992"/>
    <w:rsid w:val="00903E9E"/>
    <w:rsid w:val="00904518"/>
    <w:rsid w:val="00904A13"/>
    <w:rsid w:val="00906A1D"/>
    <w:rsid w:val="00906DD9"/>
    <w:rsid w:val="00907110"/>
    <w:rsid w:val="00907146"/>
    <w:rsid w:val="0090788C"/>
    <w:rsid w:val="00907C14"/>
    <w:rsid w:val="0091023E"/>
    <w:rsid w:val="00911BC2"/>
    <w:rsid w:val="00912099"/>
    <w:rsid w:val="00912962"/>
    <w:rsid w:val="009130EB"/>
    <w:rsid w:val="00913D38"/>
    <w:rsid w:val="00913F84"/>
    <w:rsid w:val="009146B9"/>
    <w:rsid w:val="0091556B"/>
    <w:rsid w:val="00915D86"/>
    <w:rsid w:val="00915E1F"/>
    <w:rsid w:val="00916BD2"/>
    <w:rsid w:val="00916EAE"/>
    <w:rsid w:val="00917D6D"/>
    <w:rsid w:val="00920666"/>
    <w:rsid w:val="00921EE9"/>
    <w:rsid w:val="009220FF"/>
    <w:rsid w:val="00922BAE"/>
    <w:rsid w:val="00922BF1"/>
    <w:rsid w:val="00922E65"/>
    <w:rsid w:val="00922F55"/>
    <w:rsid w:val="00923375"/>
    <w:rsid w:val="009236A4"/>
    <w:rsid w:val="00923EB7"/>
    <w:rsid w:val="0092403D"/>
    <w:rsid w:val="009255C8"/>
    <w:rsid w:val="00926727"/>
    <w:rsid w:val="009276A9"/>
    <w:rsid w:val="00927AF1"/>
    <w:rsid w:val="009301C9"/>
    <w:rsid w:val="009302C6"/>
    <w:rsid w:val="00930D51"/>
    <w:rsid w:val="00931203"/>
    <w:rsid w:val="0093132B"/>
    <w:rsid w:val="00931C59"/>
    <w:rsid w:val="009324C9"/>
    <w:rsid w:val="00932636"/>
    <w:rsid w:val="0093337C"/>
    <w:rsid w:val="00933C93"/>
    <w:rsid w:val="0093489D"/>
    <w:rsid w:val="00935DD9"/>
    <w:rsid w:val="00936369"/>
    <w:rsid w:val="009368BF"/>
    <w:rsid w:val="00936E6A"/>
    <w:rsid w:val="00937010"/>
    <w:rsid w:val="00940326"/>
    <w:rsid w:val="009405FC"/>
    <w:rsid w:val="00940B18"/>
    <w:rsid w:val="00940D9F"/>
    <w:rsid w:val="00940E29"/>
    <w:rsid w:val="009410CD"/>
    <w:rsid w:val="009414DF"/>
    <w:rsid w:val="009414E2"/>
    <w:rsid w:val="00941509"/>
    <w:rsid w:val="009418F3"/>
    <w:rsid w:val="009433A2"/>
    <w:rsid w:val="0094363E"/>
    <w:rsid w:val="00944827"/>
    <w:rsid w:val="009448D9"/>
    <w:rsid w:val="0094494F"/>
    <w:rsid w:val="009467EF"/>
    <w:rsid w:val="00946871"/>
    <w:rsid w:val="00947057"/>
    <w:rsid w:val="00947411"/>
    <w:rsid w:val="0094754B"/>
    <w:rsid w:val="00947940"/>
    <w:rsid w:val="00947B29"/>
    <w:rsid w:val="0095117E"/>
    <w:rsid w:val="00951BE3"/>
    <w:rsid w:val="009525EA"/>
    <w:rsid w:val="00952B1A"/>
    <w:rsid w:val="00952D2A"/>
    <w:rsid w:val="009546F1"/>
    <w:rsid w:val="009548DE"/>
    <w:rsid w:val="00954AFE"/>
    <w:rsid w:val="00954F90"/>
    <w:rsid w:val="009550FD"/>
    <w:rsid w:val="00955E52"/>
    <w:rsid w:val="0096191F"/>
    <w:rsid w:val="00961B61"/>
    <w:rsid w:val="00962521"/>
    <w:rsid w:val="00962AD8"/>
    <w:rsid w:val="00962B04"/>
    <w:rsid w:val="009639C8"/>
    <w:rsid w:val="00963EB2"/>
    <w:rsid w:val="00963F4F"/>
    <w:rsid w:val="00964B69"/>
    <w:rsid w:val="00964C9C"/>
    <w:rsid w:val="00965CD4"/>
    <w:rsid w:val="00970724"/>
    <w:rsid w:val="00970F12"/>
    <w:rsid w:val="009710A8"/>
    <w:rsid w:val="00971AA0"/>
    <w:rsid w:val="0097299C"/>
    <w:rsid w:val="0097351A"/>
    <w:rsid w:val="00973B44"/>
    <w:rsid w:val="0097450E"/>
    <w:rsid w:val="00974545"/>
    <w:rsid w:val="0097556C"/>
    <w:rsid w:val="00975DBD"/>
    <w:rsid w:val="0097607D"/>
    <w:rsid w:val="00976F5C"/>
    <w:rsid w:val="00977717"/>
    <w:rsid w:val="0098054A"/>
    <w:rsid w:val="00981161"/>
    <w:rsid w:val="00981402"/>
    <w:rsid w:val="00981AE2"/>
    <w:rsid w:val="00982763"/>
    <w:rsid w:val="00982969"/>
    <w:rsid w:val="00983FB3"/>
    <w:rsid w:val="00984699"/>
    <w:rsid w:val="00984785"/>
    <w:rsid w:val="009853F8"/>
    <w:rsid w:val="009869E0"/>
    <w:rsid w:val="00986ED4"/>
    <w:rsid w:val="009878D3"/>
    <w:rsid w:val="00990607"/>
    <w:rsid w:val="00990A35"/>
    <w:rsid w:val="00990DE6"/>
    <w:rsid w:val="009915EB"/>
    <w:rsid w:val="0099235E"/>
    <w:rsid w:val="009928DF"/>
    <w:rsid w:val="00992991"/>
    <w:rsid w:val="00992C6E"/>
    <w:rsid w:val="009938E5"/>
    <w:rsid w:val="00994625"/>
    <w:rsid w:val="00994712"/>
    <w:rsid w:val="0099556F"/>
    <w:rsid w:val="00995A62"/>
    <w:rsid w:val="00995CFA"/>
    <w:rsid w:val="009966C6"/>
    <w:rsid w:val="00996BB0"/>
    <w:rsid w:val="009971D9"/>
    <w:rsid w:val="00997269"/>
    <w:rsid w:val="00997796"/>
    <w:rsid w:val="009A03E5"/>
    <w:rsid w:val="009A076C"/>
    <w:rsid w:val="009A08F8"/>
    <w:rsid w:val="009A0978"/>
    <w:rsid w:val="009A0A03"/>
    <w:rsid w:val="009A1032"/>
    <w:rsid w:val="009A1ED8"/>
    <w:rsid w:val="009A2147"/>
    <w:rsid w:val="009A235D"/>
    <w:rsid w:val="009A361A"/>
    <w:rsid w:val="009A3806"/>
    <w:rsid w:val="009A4183"/>
    <w:rsid w:val="009A42D7"/>
    <w:rsid w:val="009A672E"/>
    <w:rsid w:val="009A6790"/>
    <w:rsid w:val="009B009A"/>
    <w:rsid w:val="009B11D8"/>
    <w:rsid w:val="009B1209"/>
    <w:rsid w:val="009B1308"/>
    <w:rsid w:val="009B1F23"/>
    <w:rsid w:val="009B352F"/>
    <w:rsid w:val="009B36C4"/>
    <w:rsid w:val="009B3C38"/>
    <w:rsid w:val="009B46F6"/>
    <w:rsid w:val="009B5182"/>
    <w:rsid w:val="009B72FD"/>
    <w:rsid w:val="009B7BB2"/>
    <w:rsid w:val="009C06F6"/>
    <w:rsid w:val="009C09F3"/>
    <w:rsid w:val="009C0B91"/>
    <w:rsid w:val="009C0DE8"/>
    <w:rsid w:val="009C0EF8"/>
    <w:rsid w:val="009C24EB"/>
    <w:rsid w:val="009C2B1C"/>
    <w:rsid w:val="009C2E8E"/>
    <w:rsid w:val="009C35BA"/>
    <w:rsid w:val="009C45CA"/>
    <w:rsid w:val="009C4705"/>
    <w:rsid w:val="009C5632"/>
    <w:rsid w:val="009C65E1"/>
    <w:rsid w:val="009C6BB1"/>
    <w:rsid w:val="009C6FC8"/>
    <w:rsid w:val="009C73F1"/>
    <w:rsid w:val="009C7BF4"/>
    <w:rsid w:val="009D01D5"/>
    <w:rsid w:val="009D0BB0"/>
    <w:rsid w:val="009D131D"/>
    <w:rsid w:val="009D13BF"/>
    <w:rsid w:val="009D13F6"/>
    <w:rsid w:val="009D2930"/>
    <w:rsid w:val="009D2987"/>
    <w:rsid w:val="009D3D98"/>
    <w:rsid w:val="009D4AD1"/>
    <w:rsid w:val="009D5ECA"/>
    <w:rsid w:val="009D6249"/>
    <w:rsid w:val="009D6291"/>
    <w:rsid w:val="009D63C1"/>
    <w:rsid w:val="009D6669"/>
    <w:rsid w:val="009D70E3"/>
    <w:rsid w:val="009D783D"/>
    <w:rsid w:val="009D7A5F"/>
    <w:rsid w:val="009E0B47"/>
    <w:rsid w:val="009E0ECF"/>
    <w:rsid w:val="009E106F"/>
    <w:rsid w:val="009E2F78"/>
    <w:rsid w:val="009E355C"/>
    <w:rsid w:val="009E362A"/>
    <w:rsid w:val="009E4896"/>
    <w:rsid w:val="009E59C9"/>
    <w:rsid w:val="009E6F8D"/>
    <w:rsid w:val="009E74F7"/>
    <w:rsid w:val="009F0FB2"/>
    <w:rsid w:val="009F1FDD"/>
    <w:rsid w:val="009F204E"/>
    <w:rsid w:val="009F20F9"/>
    <w:rsid w:val="009F3C99"/>
    <w:rsid w:val="009F4BC4"/>
    <w:rsid w:val="009F4DAE"/>
    <w:rsid w:val="009F4DFC"/>
    <w:rsid w:val="009F4FB3"/>
    <w:rsid w:val="009F51BC"/>
    <w:rsid w:val="009F6368"/>
    <w:rsid w:val="00A00039"/>
    <w:rsid w:val="00A004DC"/>
    <w:rsid w:val="00A0097D"/>
    <w:rsid w:val="00A011B7"/>
    <w:rsid w:val="00A0253D"/>
    <w:rsid w:val="00A02E76"/>
    <w:rsid w:val="00A030DB"/>
    <w:rsid w:val="00A03AE6"/>
    <w:rsid w:val="00A03F2C"/>
    <w:rsid w:val="00A05ED8"/>
    <w:rsid w:val="00A0620A"/>
    <w:rsid w:val="00A06686"/>
    <w:rsid w:val="00A06AF3"/>
    <w:rsid w:val="00A06D3F"/>
    <w:rsid w:val="00A07426"/>
    <w:rsid w:val="00A07730"/>
    <w:rsid w:val="00A07ADF"/>
    <w:rsid w:val="00A07BB3"/>
    <w:rsid w:val="00A07D9D"/>
    <w:rsid w:val="00A10FAB"/>
    <w:rsid w:val="00A1123A"/>
    <w:rsid w:val="00A11C09"/>
    <w:rsid w:val="00A11DD9"/>
    <w:rsid w:val="00A11ED7"/>
    <w:rsid w:val="00A11F97"/>
    <w:rsid w:val="00A12633"/>
    <w:rsid w:val="00A12EF7"/>
    <w:rsid w:val="00A13560"/>
    <w:rsid w:val="00A137B8"/>
    <w:rsid w:val="00A145D1"/>
    <w:rsid w:val="00A148E7"/>
    <w:rsid w:val="00A15185"/>
    <w:rsid w:val="00A1526B"/>
    <w:rsid w:val="00A15E04"/>
    <w:rsid w:val="00A16BE7"/>
    <w:rsid w:val="00A17BB8"/>
    <w:rsid w:val="00A17F32"/>
    <w:rsid w:val="00A20D53"/>
    <w:rsid w:val="00A20F8E"/>
    <w:rsid w:val="00A21043"/>
    <w:rsid w:val="00A211C3"/>
    <w:rsid w:val="00A21CA9"/>
    <w:rsid w:val="00A21FB0"/>
    <w:rsid w:val="00A22855"/>
    <w:rsid w:val="00A22DA2"/>
    <w:rsid w:val="00A25047"/>
    <w:rsid w:val="00A2508E"/>
    <w:rsid w:val="00A25599"/>
    <w:rsid w:val="00A2587D"/>
    <w:rsid w:val="00A2604E"/>
    <w:rsid w:val="00A267EB"/>
    <w:rsid w:val="00A27B6D"/>
    <w:rsid w:val="00A27CA2"/>
    <w:rsid w:val="00A30826"/>
    <w:rsid w:val="00A3159E"/>
    <w:rsid w:val="00A31812"/>
    <w:rsid w:val="00A32DAB"/>
    <w:rsid w:val="00A33D12"/>
    <w:rsid w:val="00A33F9A"/>
    <w:rsid w:val="00A34549"/>
    <w:rsid w:val="00A34983"/>
    <w:rsid w:val="00A34E3E"/>
    <w:rsid w:val="00A3544D"/>
    <w:rsid w:val="00A3558E"/>
    <w:rsid w:val="00A35B20"/>
    <w:rsid w:val="00A3637A"/>
    <w:rsid w:val="00A366DA"/>
    <w:rsid w:val="00A368BA"/>
    <w:rsid w:val="00A36AD0"/>
    <w:rsid w:val="00A36C83"/>
    <w:rsid w:val="00A374CE"/>
    <w:rsid w:val="00A37CB6"/>
    <w:rsid w:val="00A37E5A"/>
    <w:rsid w:val="00A40736"/>
    <w:rsid w:val="00A41A46"/>
    <w:rsid w:val="00A4242B"/>
    <w:rsid w:val="00A42559"/>
    <w:rsid w:val="00A42E82"/>
    <w:rsid w:val="00A4383F"/>
    <w:rsid w:val="00A438A4"/>
    <w:rsid w:val="00A43A74"/>
    <w:rsid w:val="00A43EEE"/>
    <w:rsid w:val="00A45B7A"/>
    <w:rsid w:val="00A45DC4"/>
    <w:rsid w:val="00A45F03"/>
    <w:rsid w:val="00A46031"/>
    <w:rsid w:val="00A46A97"/>
    <w:rsid w:val="00A46F54"/>
    <w:rsid w:val="00A47330"/>
    <w:rsid w:val="00A47478"/>
    <w:rsid w:val="00A5001B"/>
    <w:rsid w:val="00A510FD"/>
    <w:rsid w:val="00A52D11"/>
    <w:rsid w:val="00A539CD"/>
    <w:rsid w:val="00A53B37"/>
    <w:rsid w:val="00A54DA0"/>
    <w:rsid w:val="00A55037"/>
    <w:rsid w:val="00A5525B"/>
    <w:rsid w:val="00A555C5"/>
    <w:rsid w:val="00A563C0"/>
    <w:rsid w:val="00A61132"/>
    <w:rsid w:val="00A615A4"/>
    <w:rsid w:val="00A631EC"/>
    <w:rsid w:val="00A63215"/>
    <w:rsid w:val="00A63ADA"/>
    <w:rsid w:val="00A642D7"/>
    <w:rsid w:val="00A64F1D"/>
    <w:rsid w:val="00A6521A"/>
    <w:rsid w:val="00A65E8E"/>
    <w:rsid w:val="00A66058"/>
    <w:rsid w:val="00A66DF8"/>
    <w:rsid w:val="00A66E01"/>
    <w:rsid w:val="00A66EB5"/>
    <w:rsid w:val="00A67737"/>
    <w:rsid w:val="00A70106"/>
    <w:rsid w:val="00A71750"/>
    <w:rsid w:val="00A71E24"/>
    <w:rsid w:val="00A724AF"/>
    <w:rsid w:val="00A725E0"/>
    <w:rsid w:val="00A72D27"/>
    <w:rsid w:val="00A75B13"/>
    <w:rsid w:val="00A77A57"/>
    <w:rsid w:val="00A81D48"/>
    <w:rsid w:val="00A8231B"/>
    <w:rsid w:val="00A82E77"/>
    <w:rsid w:val="00A83814"/>
    <w:rsid w:val="00A83A4B"/>
    <w:rsid w:val="00A83FB7"/>
    <w:rsid w:val="00A84538"/>
    <w:rsid w:val="00A84587"/>
    <w:rsid w:val="00A84A3B"/>
    <w:rsid w:val="00A84AF5"/>
    <w:rsid w:val="00A84B10"/>
    <w:rsid w:val="00A85310"/>
    <w:rsid w:val="00A85F61"/>
    <w:rsid w:val="00A903B9"/>
    <w:rsid w:val="00A90998"/>
    <w:rsid w:val="00A914CE"/>
    <w:rsid w:val="00A91D9D"/>
    <w:rsid w:val="00A929A8"/>
    <w:rsid w:val="00A932C0"/>
    <w:rsid w:val="00A9367F"/>
    <w:rsid w:val="00A936DA"/>
    <w:rsid w:val="00A93C68"/>
    <w:rsid w:val="00A93D8A"/>
    <w:rsid w:val="00A93FFE"/>
    <w:rsid w:val="00A946B5"/>
    <w:rsid w:val="00A94A09"/>
    <w:rsid w:val="00A97545"/>
    <w:rsid w:val="00A97877"/>
    <w:rsid w:val="00A97BA1"/>
    <w:rsid w:val="00A97C42"/>
    <w:rsid w:val="00AA0A48"/>
    <w:rsid w:val="00AA23EA"/>
    <w:rsid w:val="00AA3332"/>
    <w:rsid w:val="00AA3E39"/>
    <w:rsid w:val="00AA4101"/>
    <w:rsid w:val="00AA46B0"/>
    <w:rsid w:val="00AA49EF"/>
    <w:rsid w:val="00AA4D28"/>
    <w:rsid w:val="00AA4E95"/>
    <w:rsid w:val="00AA55D3"/>
    <w:rsid w:val="00AA615D"/>
    <w:rsid w:val="00AA6296"/>
    <w:rsid w:val="00AA64EE"/>
    <w:rsid w:val="00AA6DA0"/>
    <w:rsid w:val="00AA755D"/>
    <w:rsid w:val="00AA7608"/>
    <w:rsid w:val="00AA771A"/>
    <w:rsid w:val="00AB0ABF"/>
    <w:rsid w:val="00AB1475"/>
    <w:rsid w:val="00AB27EF"/>
    <w:rsid w:val="00AB28C0"/>
    <w:rsid w:val="00AB2913"/>
    <w:rsid w:val="00AB2AE6"/>
    <w:rsid w:val="00AB2E6D"/>
    <w:rsid w:val="00AB3DDA"/>
    <w:rsid w:val="00AB3EF4"/>
    <w:rsid w:val="00AB59EC"/>
    <w:rsid w:val="00AB6078"/>
    <w:rsid w:val="00AB619C"/>
    <w:rsid w:val="00AB64C8"/>
    <w:rsid w:val="00AB6AC7"/>
    <w:rsid w:val="00AB7934"/>
    <w:rsid w:val="00AC064D"/>
    <w:rsid w:val="00AC0CE3"/>
    <w:rsid w:val="00AC2D77"/>
    <w:rsid w:val="00AC2DC8"/>
    <w:rsid w:val="00AC3CA8"/>
    <w:rsid w:val="00AC410F"/>
    <w:rsid w:val="00AC4BF0"/>
    <w:rsid w:val="00AC6103"/>
    <w:rsid w:val="00AC62E2"/>
    <w:rsid w:val="00AC6438"/>
    <w:rsid w:val="00AC6DF0"/>
    <w:rsid w:val="00AC7E9D"/>
    <w:rsid w:val="00AD1F78"/>
    <w:rsid w:val="00AD2E8A"/>
    <w:rsid w:val="00AD34BB"/>
    <w:rsid w:val="00AD375D"/>
    <w:rsid w:val="00AD3885"/>
    <w:rsid w:val="00AD4184"/>
    <w:rsid w:val="00AD50C9"/>
    <w:rsid w:val="00AD5672"/>
    <w:rsid w:val="00AD5AA3"/>
    <w:rsid w:val="00AD5E13"/>
    <w:rsid w:val="00AD5F0E"/>
    <w:rsid w:val="00AD602A"/>
    <w:rsid w:val="00AD6414"/>
    <w:rsid w:val="00AD6C63"/>
    <w:rsid w:val="00AD6F9E"/>
    <w:rsid w:val="00AE0132"/>
    <w:rsid w:val="00AE0874"/>
    <w:rsid w:val="00AE1775"/>
    <w:rsid w:val="00AE17A1"/>
    <w:rsid w:val="00AE1F51"/>
    <w:rsid w:val="00AE201E"/>
    <w:rsid w:val="00AE283A"/>
    <w:rsid w:val="00AE2943"/>
    <w:rsid w:val="00AE32DF"/>
    <w:rsid w:val="00AE3BA0"/>
    <w:rsid w:val="00AE4A63"/>
    <w:rsid w:val="00AE4D2E"/>
    <w:rsid w:val="00AE58E8"/>
    <w:rsid w:val="00AE6ACE"/>
    <w:rsid w:val="00AF111C"/>
    <w:rsid w:val="00AF1376"/>
    <w:rsid w:val="00AF18E9"/>
    <w:rsid w:val="00AF201D"/>
    <w:rsid w:val="00AF2A32"/>
    <w:rsid w:val="00AF316C"/>
    <w:rsid w:val="00AF3C8B"/>
    <w:rsid w:val="00AF42D5"/>
    <w:rsid w:val="00AF48DE"/>
    <w:rsid w:val="00AF5D5F"/>
    <w:rsid w:val="00AF71C2"/>
    <w:rsid w:val="00AF7B7D"/>
    <w:rsid w:val="00B01187"/>
    <w:rsid w:val="00B0164B"/>
    <w:rsid w:val="00B01DDA"/>
    <w:rsid w:val="00B01E53"/>
    <w:rsid w:val="00B024EB"/>
    <w:rsid w:val="00B032AD"/>
    <w:rsid w:val="00B033CE"/>
    <w:rsid w:val="00B047AF"/>
    <w:rsid w:val="00B04893"/>
    <w:rsid w:val="00B050A8"/>
    <w:rsid w:val="00B053B7"/>
    <w:rsid w:val="00B0606E"/>
    <w:rsid w:val="00B061ED"/>
    <w:rsid w:val="00B07878"/>
    <w:rsid w:val="00B079B1"/>
    <w:rsid w:val="00B07A5C"/>
    <w:rsid w:val="00B07ACA"/>
    <w:rsid w:val="00B07F2D"/>
    <w:rsid w:val="00B103EF"/>
    <w:rsid w:val="00B104C4"/>
    <w:rsid w:val="00B106C4"/>
    <w:rsid w:val="00B10E82"/>
    <w:rsid w:val="00B11986"/>
    <w:rsid w:val="00B11A96"/>
    <w:rsid w:val="00B12312"/>
    <w:rsid w:val="00B12978"/>
    <w:rsid w:val="00B12993"/>
    <w:rsid w:val="00B13472"/>
    <w:rsid w:val="00B13DC2"/>
    <w:rsid w:val="00B145F6"/>
    <w:rsid w:val="00B1464A"/>
    <w:rsid w:val="00B1477C"/>
    <w:rsid w:val="00B151B4"/>
    <w:rsid w:val="00B155E8"/>
    <w:rsid w:val="00B158EA"/>
    <w:rsid w:val="00B15DDF"/>
    <w:rsid w:val="00B16DAB"/>
    <w:rsid w:val="00B179A6"/>
    <w:rsid w:val="00B2037B"/>
    <w:rsid w:val="00B20515"/>
    <w:rsid w:val="00B22844"/>
    <w:rsid w:val="00B229C8"/>
    <w:rsid w:val="00B2327A"/>
    <w:rsid w:val="00B2478B"/>
    <w:rsid w:val="00B249CB"/>
    <w:rsid w:val="00B25B17"/>
    <w:rsid w:val="00B25FBC"/>
    <w:rsid w:val="00B25FEC"/>
    <w:rsid w:val="00B2629E"/>
    <w:rsid w:val="00B262C7"/>
    <w:rsid w:val="00B264C7"/>
    <w:rsid w:val="00B27006"/>
    <w:rsid w:val="00B2767D"/>
    <w:rsid w:val="00B30F7F"/>
    <w:rsid w:val="00B31629"/>
    <w:rsid w:val="00B32FC8"/>
    <w:rsid w:val="00B332FD"/>
    <w:rsid w:val="00B33390"/>
    <w:rsid w:val="00B33EA0"/>
    <w:rsid w:val="00B33F8E"/>
    <w:rsid w:val="00B361E5"/>
    <w:rsid w:val="00B36778"/>
    <w:rsid w:val="00B408FD"/>
    <w:rsid w:val="00B4126B"/>
    <w:rsid w:val="00B41376"/>
    <w:rsid w:val="00B416CC"/>
    <w:rsid w:val="00B4275B"/>
    <w:rsid w:val="00B4293C"/>
    <w:rsid w:val="00B43A30"/>
    <w:rsid w:val="00B44EB1"/>
    <w:rsid w:val="00B45255"/>
    <w:rsid w:val="00B45E46"/>
    <w:rsid w:val="00B4626D"/>
    <w:rsid w:val="00B469A7"/>
    <w:rsid w:val="00B46C46"/>
    <w:rsid w:val="00B4741A"/>
    <w:rsid w:val="00B47747"/>
    <w:rsid w:val="00B478DE"/>
    <w:rsid w:val="00B47DFD"/>
    <w:rsid w:val="00B51380"/>
    <w:rsid w:val="00B51581"/>
    <w:rsid w:val="00B51A63"/>
    <w:rsid w:val="00B53F84"/>
    <w:rsid w:val="00B54F2C"/>
    <w:rsid w:val="00B57147"/>
    <w:rsid w:val="00B57A13"/>
    <w:rsid w:val="00B60636"/>
    <w:rsid w:val="00B622F8"/>
    <w:rsid w:val="00B629CD"/>
    <w:rsid w:val="00B6371E"/>
    <w:rsid w:val="00B63E1A"/>
    <w:rsid w:val="00B64B87"/>
    <w:rsid w:val="00B6535C"/>
    <w:rsid w:val="00B6569C"/>
    <w:rsid w:val="00B65A38"/>
    <w:rsid w:val="00B667A4"/>
    <w:rsid w:val="00B66809"/>
    <w:rsid w:val="00B66AA0"/>
    <w:rsid w:val="00B6718E"/>
    <w:rsid w:val="00B671B4"/>
    <w:rsid w:val="00B702D6"/>
    <w:rsid w:val="00B7201D"/>
    <w:rsid w:val="00B72E5A"/>
    <w:rsid w:val="00B7444F"/>
    <w:rsid w:val="00B7446C"/>
    <w:rsid w:val="00B748E9"/>
    <w:rsid w:val="00B748F3"/>
    <w:rsid w:val="00B74C09"/>
    <w:rsid w:val="00B7534B"/>
    <w:rsid w:val="00B77B86"/>
    <w:rsid w:val="00B80516"/>
    <w:rsid w:val="00B80650"/>
    <w:rsid w:val="00B809A2"/>
    <w:rsid w:val="00B812F3"/>
    <w:rsid w:val="00B81CB8"/>
    <w:rsid w:val="00B81F8F"/>
    <w:rsid w:val="00B82619"/>
    <w:rsid w:val="00B8283E"/>
    <w:rsid w:val="00B83C4D"/>
    <w:rsid w:val="00B83C91"/>
    <w:rsid w:val="00B84206"/>
    <w:rsid w:val="00B84D72"/>
    <w:rsid w:val="00B85DEF"/>
    <w:rsid w:val="00B861E9"/>
    <w:rsid w:val="00B864D4"/>
    <w:rsid w:val="00B87EC7"/>
    <w:rsid w:val="00B87F4A"/>
    <w:rsid w:val="00B90F36"/>
    <w:rsid w:val="00B91487"/>
    <w:rsid w:val="00B92FC6"/>
    <w:rsid w:val="00B9340A"/>
    <w:rsid w:val="00B935FE"/>
    <w:rsid w:val="00B93979"/>
    <w:rsid w:val="00B93D07"/>
    <w:rsid w:val="00B93F23"/>
    <w:rsid w:val="00B9417F"/>
    <w:rsid w:val="00B945D5"/>
    <w:rsid w:val="00B959E3"/>
    <w:rsid w:val="00B96217"/>
    <w:rsid w:val="00B96AE3"/>
    <w:rsid w:val="00B97184"/>
    <w:rsid w:val="00B97F91"/>
    <w:rsid w:val="00BA14D0"/>
    <w:rsid w:val="00BA1C55"/>
    <w:rsid w:val="00BA2054"/>
    <w:rsid w:val="00BA28BC"/>
    <w:rsid w:val="00BA3064"/>
    <w:rsid w:val="00BA3A18"/>
    <w:rsid w:val="00BA3F27"/>
    <w:rsid w:val="00BA43E0"/>
    <w:rsid w:val="00BA44D5"/>
    <w:rsid w:val="00BA4E7A"/>
    <w:rsid w:val="00BA5AC6"/>
    <w:rsid w:val="00BA6B90"/>
    <w:rsid w:val="00BA6BF8"/>
    <w:rsid w:val="00BA7035"/>
    <w:rsid w:val="00BA72B7"/>
    <w:rsid w:val="00BB047F"/>
    <w:rsid w:val="00BB18B1"/>
    <w:rsid w:val="00BB1D87"/>
    <w:rsid w:val="00BB2545"/>
    <w:rsid w:val="00BB5EDB"/>
    <w:rsid w:val="00BB5FF6"/>
    <w:rsid w:val="00BB6A1D"/>
    <w:rsid w:val="00BB748D"/>
    <w:rsid w:val="00BB7AC0"/>
    <w:rsid w:val="00BB7DE9"/>
    <w:rsid w:val="00BC0512"/>
    <w:rsid w:val="00BC196B"/>
    <w:rsid w:val="00BC307C"/>
    <w:rsid w:val="00BC33C1"/>
    <w:rsid w:val="00BC3624"/>
    <w:rsid w:val="00BC66D5"/>
    <w:rsid w:val="00BC6ABE"/>
    <w:rsid w:val="00BC72BB"/>
    <w:rsid w:val="00BC78F1"/>
    <w:rsid w:val="00BC79C6"/>
    <w:rsid w:val="00BC7A51"/>
    <w:rsid w:val="00BD109E"/>
    <w:rsid w:val="00BD1480"/>
    <w:rsid w:val="00BD25A3"/>
    <w:rsid w:val="00BD26F3"/>
    <w:rsid w:val="00BD33F7"/>
    <w:rsid w:val="00BD343C"/>
    <w:rsid w:val="00BD43A0"/>
    <w:rsid w:val="00BD44C1"/>
    <w:rsid w:val="00BD4763"/>
    <w:rsid w:val="00BD4AD7"/>
    <w:rsid w:val="00BD6060"/>
    <w:rsid w:val="00BD658D"/>
    <w:rsid w:val="00BD67F6"/>
    <w:rsid w:val="00BD7271"/>
    <w:rsid w:val="00BD7843"/>
    <w:rsid w:val="00BD7DF4"/>
    <w:rsid w:val="00BE0A5B"/>
    <w:rsid w:val="00BE1B90"/>
    <w:rsid w:val="00BE1C96"/>
    <w:rsid w:val="00BE22D6"/>
    <w:rsid w:val="00BE2392"/>
    <w:rsid w:val="00BE2624"/>
    <w:rsid w:val="00BE2CFF"/>
    <w:rsid w:val="00BE3064"/>
    <w:rsid w:val="00BE3E2C"/>
    <w:rsid w:val="00BE452A"/>
    <w:rsid w:val="00BE4D9C"/>
    <w:rsid w:val="00BE5303"/>
    <w:rsid w:val="00BE5866"/>
    <w:rsid w:val="00BE5876"/>
    <w:rsid w:val="00BE5AFC"/>
    <w:rsid w:val="00BE5B59"/>
    <w:rsid w:val="00BE5D58"/>
    <w:rsid w:val="00BE6E4F"/>
    <w:rsid w:val="00BE6EAE"/>
    <w:rsid w:val="00BE7229"/>
    <w:rsid w:val="00BE75BD"/>
    <w:rsid w:val="00BE789E"/>
    <w:rsid w:val="00BF0D5B"/>
    <w:rsid w:val="00BF0E7A"/>
    <w:rsid w:val="00BF0F8F"/>
    <w:rsid w:val="00BF184F"/>
    <w:rsid w:val="00BF1F7D"/>
    <w:rsid w:val="00BF2AAA"/>
    <w:rsid w:val="00BF32A2"/>
    <w:rsid w:val="00BF4A21"/>
    <w:rsid w:val="00BF4A28"/>
    <w:rsid w:val="00BF50ED"/>
    <w:rsid w:val="00BF5D2D"/>
    <w:rsid w:val="00BF6F76"/>
    <w:rsid w:val="00BF76FC"/>
    <w:rsid w:val="00C0080A"/>
    <w:rsid w:val="00C0103C"/>
    <w:rsid w:val="00C01F1D"/>
    <w:rsid w:val="00C04505"/>
    <w:rsid w:val="00C04A7E"/>
    <w:rsid w:val="00C04E2F"/>
    <w:rsid w:val="00C04FCE"/>
    <w:rsid w:val="00C05314"/>
    <w:rsid w:val="00C05649"/>
    <w:rsid w:val="00C05900"/>
    <w:rsid w:val="00C05B03"/>
    <w:rsid w:val="00C060D7"/>
    <w:rsid w:val="00C06579"/>
    <w:rsid w:val="00C06BB8"/>
    <w:rsid w:val="00C06BEF"/>
    <w:rsid w:val="00C072E1"/>
    <w:rsid w:val="00C07D31"/>
    <w:rsid w:val="00C07DB7"/>
    <w:rsid w:val="00C103DD"/>
    <w:rsid w:val="00C1076F"/>
    <w:rsid w:val="00C10E1F"/>
    <w:rsid w:val="00C11201"/>
    <w:rsid w:val="00C11532"/>
    <w:rsid w:val="00C1176B"/>
    <w:rsid w:val="00C11F72"/>
    <w:rsid w:val="00C12BA2"/>
    <w:rsid w:val="00C13293"/>
    <w:rsid w:val="00C1343B"/>
    <w:rsid w:val="00C15232"/>
    <w:rsid w:val="00C16555"/>
    <w:rsid w:val="00C16ADA"/>
    <w:rsid w:val="00C16EB6"/>
    <w:rsid w:val="00C16F33"/>
    <w:rsid w:val="00C176DF"/>
    <w:rsid w:val="00C20274"/>
    <w:rsid w:val="00C20998"/>
    <w:rsid w:val="00C21739"/>
    <w:rsid w:val="00C231EC"/>
    <w:rsid w:val="00C23413"/>
    <w:rsid w:val="00C23588"/>
    <w:rsid w:val="00C2389C"/>
    <w:rsid w:val="00C252F0"/>
    <w:rsid w:val="00C25B97"/>
    <w:rsid w:val="00C266E9"/>
    <w:rsid w:val="00C2738D"/>
    <w:rsid w:val="00C27A75"/>
    <w:rsid w:val="00C31F4D"/>
    <w:rsid w:val="00C3255F"/>
    <w:rsid w:val="00C326BF"/>
    <w:rsid w:val="00C32753"/>
    <w:rsid w:val="00C3291B"/>
    <w:rsid w:val="00C33C31"/>
    <w:rsid w:val="00C33EE1"/>
    <w:rsid w:val="00C34D2A"/>
    <w:rsid w:val="00C35A84"/>
    <w:rsid w:val="00C35C54"/>
    <w:rsid w:val="00C35F7D"/>
    <w:rsid w:val="00C40346"/>
    <w:rsid w:val="00C41E91"/>
    <w:rsid w:val="00C424B5"/>
    <w:rsid w:val="00C428E1"/>
    <w:rsid w:val="00C43B34"/>
    <w:rsid w:val="00C44092"/>
    <w:rsid w:val="00C45106"/>
    <w:rsid w:val="00C45141"/>
    <w:rsid w:val="00C46106"/>
    <w:rsid w:val="00C46B0A"/>
    <w:rsid w:val="00C46E90"/>
    <w:rsid w:val="00C47C74"/>
    <w:rsid w:val="00C50815"/>
    <w:rsid w:val="00C5292C"/>
    <w:rsid w:val="00C53BAD"/>
    <w:rsid w:val="00C54B25"/>
    <w:rsid w:val="00C54D93"/>
    <w:rsid w:val="00C550B0"/>
    <w:rsid w:val="00C556E1"/>
    <w:rsid w:val="00C563C8"/>
    <w:rsid w:val="00C56546"/>
    <w:rsid w:val="00C5684F"/>
    <w:rsid w:val="00C5744D"/>
    <w:rsid w:val="00C57680"/>
    <w:rsid w:val="00C5791B"/>
    <w:rsid w:val="00C5798B"/>
    <w:rsid w:val="00C57D75"/>
    <w:rsid w:val="00C57EF5"/>
    <w:rsid w:val="00C6031A"/>
    <w:rsid w:val="00C60614"/>
    <w:rsid w:val="00C61B9E"/>
    <w:rsid w:val="00C62248"/>
    <w:rsid w:val="00C62923"/>
    <w:rsid w:val="00C64BC7"/>
    <w:rsid w:val="00C655F0"/>
    <w:rsid w:val="00C657A7"/>
    <w:rsid w:val="00C659F2"/>
    <w:rsid w:val="00C65AF2"/>
    <w:rsid w:val="00C661E7"/>
    <w:rsid w:val="00C663D0"/>
    <w:rsid w:val="00C66967"/>
    <w:rsid w:val="00C6756F"/>
    <w:rsid w:val="00C67F3A"/>
    <w:rsid w:val="00C70152"/>
    <w:rsid w:val="00C70DA3"/>
    <w:rsid w:val="00C713EE"/>
    <w:rsid w:val="00C7158B"/>
    <w:rsid w:val="00C720B6"/>
    <w:rsid w:val="00C721FC"/>
    <w:rsid w:val="00C72B80"/>
    <w:rsid w:val="00C73B72"/>
    <w:rsid w:val="00C73FBF"/>
    <w:rsid w:val="00C75035"/>
    <w:rsid w:val="00C75A4E"/>
    <w:rsid w:val="00C75EAB"/>
    <w:rsid w:val="00C76427"/>
    <w:rsid w:val="00C76898"/>
    <w:rsid w:val="00C76A49"/>
    <w:rsid w:val="00C76B33"/>
    <w:rsid w:val="00C77C8E"/>
    <w:rsid w:val="00C801A3"/>
    <w:rsid w:val="00C8035B"/>
    <w:rsid w:val="00C806FB"/>
    <w:rsid w:val="00C821BF"/>
    <w:rsid w:val="00C82BF7"/>
    <w:rsid w:val="00C833F6"/>
    <w:rsid w:val="00C83950"/>
    <w:rsid w:val="00C84B1F"/>
    <w:rsid w:val="00C8515B"/>
    <w:rsid w:val="00C8555C"/>
    <w:rsid w:val="00C85D10"/>
    <w:rsid w:val="00C85FDE"/>
    <w:rsid w:val="00C8668B"/>
    <w:rsid w:val="00C86BBE"/>
    <w:rsid w:val="00C86FFB"/>
    <w:rsid w:val="00C8786E"/>
    <w:rsid w:val="00C91BB5"/>
    <w:rsid w:val="00C92B15"/>
    <w:rsid w:val="00C9456E"/>
    <w:rsid w:val="00C946C3"/>
    <w:rsid w:val="00C964B6"/>
    <w:rsid w:val="00C9698D"/>
    <w:rsid w:val="00C96F80"/>
    <w:rsid w:val="00C97436"/>
    <w:rsid w:val="00C97561"/>
    <w:rsid w:val="00C978D4"/>
    <w:rsid w:val="00C97A32"/>
    <w:rsid w:val="00CA0FEF"/>
    <w:rsid w:val="00CA1356"/>
    <w:rsid w:val="00CA18A9"/>
    <w:rsid w:val="00CA1BC5"/>
    <w:rsid w:val="00CA20C6"/>
    <w:rsid w:val="00CA21EA"/>
    <w:rsid w:val="00CA4468"/>
    <w:rsid w:val="00CA527C"/>
    <w:rsid w:val="00CA675F"/>
    <w:rsid w:val="00CA6C15"/>
    <w:rsid w:val="00CA6E00"/>
    <w:rsid w:val="00CB0277"/>
    <w:rsid w:val="00CB07C3"/>
    <w:rsid w:val="00CB112C"/>
    <w:rsid w:val="00CB1778"/>
    <w:rsid w:val="00CB17DB"/>
    <w:rsid w:val="00CB2CDA"/>
    <w:rsid w:val="00CB31CA"/>
    <w:rsid w:val="00CB3CCD"/>
    <w:rsid w:val="00CB3ED6"/>
    <w:rsid w:val="00CB427C"/>
    <w:rsid w:val="00CB42B5"/>
    <w:rsid w:val="00CB4388"/>
    <w:rsid w:val="00CB4448"/>
    <w:rsid w:val="00CB45F1"/>
    <w:rsid w:val="00CB4879"/>
    <w:rsid w:val="00CB6765"/>
    <w:rsid w:val="00CB69F9"/>
    <w:rsid w:val="00CC00FD"/>
    <w:rsid w:val="00CC0335"/>
    <w:rsid w:val="00CC239E"/>
    <w:rsid w:val="00CC296E"/>
    <w:rsid w:val="00CC3FAB"/>
    <w:rsid w:val="00CC4AB9"/>
    <w:rsid w:val="00CC55A2"/>
    <w:rsid w:val="00CC5C20"/>
    <w:rsid w:val="00CC6900"/>
    <w:rsid w:val="00CC6B31"/>
    <w:rsid w:val="00CD050D"/>
    <w:rsid w:val="00CD07BA"/>
    <w:rsid w:val="00CD0BEB"/>
    <w:rsid w:val="00CD0D5C"/>
    <w:rsid w:val="00CD1C33"/>
    <w:rsid w:val="00CD1FEB"/>
    <w:rsid w:val="00CD28DE"/>
    <w:rsid w:val="00CD2E0E"/>
    <w:rsid w:val="00CD3239"/>
    <w:rsid w:val="00CD33C6"/>
    <w:rsid w:val="00CD392C"/>
    <w:rsid w:val="00CD3D7B"/>
    <w:rsid w:val="00CD5A9F"/>
    <w:rsid w:val="00CD5DAC"/>
    <w:rsid w:val="00CD6239"/>
    <w:rsid w:val="00CD67CE"/>
    <w:rsid w:val="00CD7180"/>
    <w:rsid w:val="00CE0323"/>
    <w:rsid w:val="00CE03C6"/>
    <w:rsid w:val="00CE1838"/>
    <w:rsid w:val="00CE1A48"/>
    <w:rsid w:val="00CE1BB6"/>
    <w:rsid w:val="00CE213D"/>
    <w:rsid w:val="00CE22AD"/>
    <w:rsid w:val="00CE24AA"/>
    <w:rsid w:val="00CE2863"/>
    <w:rsid w:val="00CE3588"/>
    <w:rsid w:val="00CE3D79"/>
    <w:rsid w:val="00CE457B"/>
    <w:rsid w:val="00CE4D65"/>
    <w:rsid w:val="00CE5E30"/>
    <w:rsid w:val="00CE6AA6"/>
    <w:rsid w:val="00CE727D"/>
    <w:rsid w:val="00CE77C7"/>
    <w:rsid w:val="00CE79E8"/>
    <w:rsid w:val="00CE7FC4"/>
    <w:rsid w:val="00CF0881"/>
    <w:rsid w:val="00CF0F2D"/>
    <w:rsid w:val="00CF1574"/>
    <w:rsid w:val="00CF18C9"/>
    <w:rsid w:val="00CF18CA"/>
    <w:rsid w:val="00CF18DC"/>
    <w:rsid w:val="00CF1C36"/>
    <w:rsid w:val="00CF2664"/>
    <w:rsid w:val="00CF2A40"/>
    <w:rsid w:val="00CF2B72"/>
    <w:rsid w:val="00CF3686"/>
    <w:rsid w:val="00CF3CFC"/>
    <w:rsid w:val="00CF3D20"/>
    <w:rsid w:val="00CF455B"/>
    <w:rsid w:val="00CF46D8"/>
    <w:rsid w:val="00CF7E7C"/>
    <w:rsid w:val="00D000F4"/>
    <w:rsid w:val="00D00CE3"/>
    <w:rsid w:val="00D01B49"/>
    <w:rsid w:val="00D02E00"/>
    <w:rsid w:val="00D042ED"/>
    <w:rsid w:val="00D049A8"/>
    <w:rsid w:val="00D04A91"/>
    <w:rsid w:val="00D04D3F"/>
    <w:rsid w:val="00D05439"/>
    <w:rsid w:val="00D05BAD"/>
    <w:rsid w:val="00D0703D"/>
    <w:rsid w:val="00D103D2"/>
    <w:rsid w:val="00D10860"/>
    <w:rsid w:val="00D119E3"/>
    <w:rsid w:val="00D11C53"/>
    <w:rsid w:val="00D12921"/>
    <w:rsid w:val="00D12CBC"/>
    <w:rsid w:val="00D12F8F"/>
    <w:rsid w:val="00D13113"/>
    <w:rsid w:val="00D13208"/>
    <w:rsid w:val="00D13403"/>
    <w:rsid w:val="00D134A2"/>
    <w:rsid w:val="00D13577"/>
    <w:rsid w:val="00D1367B"/>
    <w:rsid w:val="00D14C75"/>
    <w:rsid w:val="00D1505B"/>
    <w:rsid w:val="00D152A6"/>
    <w:rsid w:val="00D17FE5"/>
    <w:rsid w:val="00D200A1"/>
    <w:rsid w:val="00D20E4A"/>
    <w:rsid w:val="00D217FD"/>
    <w:rsid w:val="00D21E49"/>
    <w:rsid w:val="00D22644"/>
    <w:rsid w:val="00D22A03"/>
    <w:rsid w:val="00D232EE"/>
    <w:rsid w:val="00D23532"/>
    <w:rsid w:val="00D240D1"/>
    <w:rsid w:val="00D246FA"/>
    <w:rsid w:val="00D2557D"/>
    <w:rsid w:val="00D2592B"/>
    <w:rsid w:val="00D26027"/>
    <w:rsid w:val="00D269A3"/>
    <w:rsid w:val="00D270C1"/>
    <w:rsid w:val="00D323D8"/>
    <w:rsid w:val="00D324D2"/>
    <w:rsid w:val="00D3277A"/>
    <w:rsid w:val="00D32D5F"/>
    <w:rsid w:val="00D33E3C"/>
    <w:rsid w:val="00D3429C"/>
    <w:rsid w:val="00D34659"/>
    <w:rsid w:val="00D34BC3"/>
    <w:rsid w:val="00D34D80"/>
    <w:rsid w:val="00D36322"/>
    <w:rsid w:val="00D365B4"/>
    <w:rsid w:val="00D3764B"/>
    <w:rsid w:val="00D37A38"/>
    <w:rsid w:val="00D41768"/>
    <w:rsid w:val="00D4220E"/>
    <w:rsid w:val="00D4228D"/>
    <w:rsid w:val="00D42501"/>
    <w:rsid w:val="00D4277B"/>
    <w:rsid w:val="00D43C3E"/>
    <w:rsid w:val="00D4409F"/>
    <w:rsid w:val="00D45238"/>
    <w:rsid w:val="00D45242"/>
    <w:rsid w:val="00D4564A"/>
    <w:rsid w:val="00D45990"/>
    <w:rsid w:val="00D46977"/>
    <w:rsid w:val="00D50089"/>
    <w:rsid w:val="00D50E06"/>
    <w:rsid w:val="00D51842"/>
    <w:rsid w:val="00D531B0"/>
    <w:rsid w:val="00D542A6"/>
    <w:rsid w:val="00D54490"/>
    <w:rsid w:val="00D5463F"/>
    <w:rsid w:val="00D546FC"/>
    <w:rsid w:val="00D55A8A"/>
    <w:rsid w:val="00D55FF8"/>
    <w:rsid w:val="00D5605F"/>
    <w:rsid w:val="00D566C7"/>
    <w:rsid w:val="00D57843"/>
    <w:rsid w:val="00D57F7C"/>
    <w:rsid w:val="00D57F83"/>
    <w:rsid w:val="00D60376"/>
    <w:rsid w:val="00D603A7"/>
    <w:rsid w:val="00D60BB6"/>
    <w:rsid w:val="00D61EBD"/>
    <w:rsid w:val="00D62795"/>
    <w:rsid w:val="00D628F6"/>
    <w:rsid w:val="00D62D6B"/>
    <w:rsid w:val="00D63E2E"/>
    <w:rsid w:val="00D63F28"/>
    <w:rsid w:val="00D6400B"/>
    <w:rsid w:val="00D64141"/>
    <w:rsid w:val="00D64938"/>
    <w:rsid w:val="00D6539B"/>
    <w:rsid w:val="00D655EA"/>
    <w:rsid w:val="00D67E38"/>
    <w:rsid w:val="00D7072C"/>
    <w:rsid w:val="00D707AB"/>
    <w:rsid w:val="00D71A2D"/>
    <w:rsid w:val="00D72E79"/>
    <w:rsid w:val="00D73CB7"/>
    <w:rsid w:val="00D7430A"/>
    <w:rsid w:val="00D74381"/>
    <w:rsid w:val="00D74D22"/>
    <w:rsid w:val="00D74D74"/>
    <w:rsid w:val="00D756AB"/>
    <w:rsid w:val="00D7576E"/>
    <w:rsid w:val="00D761D0"/>
    <w:rsid w:val="00D76ACE"/>
    <w:rsid w:val="00D77201"/>
    <w:rsid w:val="00D7785B"/>
    <w:rsid w:val="00D77C68"/>
    <w:rsid w:val="00D80160"/>
    <w:rsid w:val="00D80943"/>
    <w:rsid w:val="00D812F5"/>
    <w:rsid w:val="00D8142A"/>
    <w:rsid w:val="00D81462"/>
    <w:rsid w:val="00D816E2"/>
    <w:rsid w:val="00D81EAB"/>
    <w:rsid w:val="00D822BF"/>
    <w:rsid w:val="00D82675"/>
    <w:rsid w:val="00D8333F"/>
    <w:rsid w:val="00D8339B"/>
    <w:rsid w:val="00D858DA"/>
    <w:rsid w:val="00D85B96"/>
    <w:rsid w:val="00D875E6"/>
    <w:rsid w:val="00D90011"/>
    <w:rsid w:val="00D907CF"/>
    <w:rsid w:val="00D91103"/>
    <w:rsid w:val="00D925C5"/>
    <w:rsid w:val="00D92967"/>
    <w:rsid w:val="00D92A55"/>
    <w:rsid w:val="00D92EDC"/>
    <w:rsid w:val="00D93238"/>
    <w:rsid w:val="00D94E42"/>
    <w:rsid w:val="00D95B4F"/>
    <w:rsid w:val="00D95CBA"/>
    <w:rsid w:val="00D96BBC"/>
    <w:rsid w:val="00D97D06"/>
    <w:rsid w:val="00D97FC0"/>
    <w:rsid w:val="00DA04DB"/>
    <w:rsid w:val="00DA099B"/>
    <w:rsid w:val="00DA0E6F"/>
    <w:rsid w:val="00DA18A1"/>
    <w:rsid w:val="00DA26BF"/>
    <w:rsid w:val="00DA3775"/>
    <w:rsid w:val="00DA3920"/>
    <w:rsid w:val="00DA465F"/>
    <w:rsid w:val="00DA522C"/>
    <w:rsid w:val="00DB0196"/>
    <w:rsid w:val="00DB1262"/>
    <w:rsid w:val="00DB16FD"/>
    <w:rsid w:val="00DB20B6"/>
    <w:rsid w:val="00DB26C3"/>
    <w:rsid w:val="00DB40DC"/>
    <w:rsid w:val="00DB42DF"/>
    <w:rsid w:val="00DB4B5E"/>
    <w:rsid w:val="00DB4DA6"/>
    <w:rsid w:val="00DB6583"/>
    <w:rsid w:val="00DB7255"/>
    <w:rsid w:val="00DB745C"/>
    <w:rsid w:val="00DB7B1C"/>
    <w:rsid w:val="00DB7D68"/>
    <w:rsid w:val="00DC0E37"/>
    <w:rsid w:val="00DC10B5"/>
    <w:rsid w:val="00DC1648"/>
    <w:rsid w:val="00DC1FB3"/>
    <w:rsid w:val="00DC25DB"/>
    <w:rsid w:val="00DC2C77"/>
    <w:rsid w:val="00DC354C"/>
    <w:rsid w:val="00DC37EE"/>
    <w:rsid w:val="00DC3A14"/>
    <w:rsid w:val="00DC3C0A"/>
    <w:rsid w:val="00DC4876"/>
    <w:rsid w:val="00DC487A"/>
    <w:rsid w:val="00DC4884"/>
    <w:rsid w:val="00DC5448"/>
    <w:rsid w:val="00DC6AC1"/>
    <w:rsid w:val="00DC74B8"/>
    <w:rsid w:val="00DC74D8"/>
    <w:rsid w:val="00DC7A0B"/>
    <w:rsid w:val="00DD09DC"/>
    <w:rsid w:val="00DD18E8"/>
    <w:rsid w:val="00DD2A5F"/>
    <w:rsid w:val="00DD2C91"/>
    <w:rsid w:val="00DD2FF7"/>
    <w:rsid w:val="00DD3121"/>
    <w:rsid w:val="00DD36AD"/>
    <w:rsid w:val="00DD3B8B"/>
    <w:rsid w:val="00DD3F4B"/>
    <w:rsid w:val="00DD5F52"/>
    <w:rsid w:val="00DD6503"/>
    <w:rsid w:val="00DD6764"/>
    <w:rsid w:val="00DD6A1C"/>
    <w:rsid w:val="00DD737A"/>
    <w:rsid w:val="00DE0B13"/>
    <w:rsid w:val="00DE125A"/>
    <w:rsid w:val="00DE237F"/>
    <w:rsid w:val="00DE2687"/>
    <w:rsid w:val="00DE295A"/>
    <w:rsid w:val="00DE5FE9"/>
    <w:rsid w:val="00DE6483"/>
    <w:rsid w:val="00DF1095"/>
    <w:rsid w:val="00DF1321"/>
    <w:rsid w:val="00DF1D0E"/>
    <w:rsid w:val="00DF2116"/>
    <w:rsid w:val="00DF225A"/>
    <w:rsid w:val="00DF232B"/>
    <w:rsid w:val="00DF2458"/>
    <w:rsid w:val="00DF28E2"/>
    <w:rsid w:val="00DF349D"/>
    <w:rsid w:val="00DF3835"/>
    <w:rsid w:val="00DF3D0D"/>
    <w:rsid w:val="00DF427C"/>
    <w:rsid w:val="00DF60BD"/>
    <w:rsid w:val="00DF76DD"/>
    <w:rsid w:val="00DF7BE1"/>
    <w:rsid w:val="00E0100E"/>
    <w:rsid w:val="00E010B9"/>
    <w:rsid w:val="00E011DA"/>
    <w:rsid w:val="00E02CEE"/>
    <w:rsid w:val="00E04150"/>
    <w:rsid w:val="00E04898"/>
    <w:rsid w:val="00E05111"/>
    <w:rsid w:val="00E05D2A"/>
    <w:rsid w:val="00E0625E"/>
    <w:rsid w:val="00E067D1"/>
    <w:rsid w:val="00E0680C"/>
    <w:rsid w:val="00E07F94"/>
    <w:rsid w:val="00E100F9"/>
    <w:rsid w:val="00E1070C"/>
    <w:rsid w:val="00E10935"/>
    <w:rsid w:val="00E10F5D"/>
    <w:rsid w:val="00E11116"/>
    <w:rsid w:val="00E119D6"/>
    <w:rsid w:val="00E12D3D"/>
    <w:rsid w:val="00E12F51"/>
    <w:rsid w:val="00E13982"/>
    <w:rsid w:val="00E149EF"/>
    <w:rsid w:val="00E14D34"/>
    <w:rsid w:val="00E15B7B"/>
    <w:rsid w:val="00E15EA3"/>
    <w:rsid w:val="00E16B66"/>
    <w:rsid w:val="00E17025"/>
    <w:rsid w:val="00E1733E"/>
    <w:rsid w:val="00E178A5"/>
    <w:rsid w:val="00E17AF2"/>
    <w:rsid w:val="00E213CE"/>
    <w:rsid w:val="00E22A39"/>
    <w:rsid w:val="00E235ED"/>
    <w:rsid w:val="00E245A8"/>
    <w:rsid w:val="00E24B0A"/>
    <w:rsid w:val="00E24F81"/>
    <w:rsid w:val="00E25387"/>
    <w:rsid w:val="00E25A41"/>
    <w:rsid w:val="00E263EB"/>
    <w:rsid w:val="00E26695"/>
    <w:rsid w:val="00E26B96"/>
    <w:rsid w:val="00E26F9F"/>
    <w:rsid w:val="00E303D6"/>
    <w:rsid w:val="00E3114A"/>
    <w:rsid w:val="00E3198A"/>
    <w:rsid w:val="00E31BDB"/>
    <w:rsid w:val="00E31FCD"/>
    <w:rsid w:val="00E33395"/>
    <w:rsid w:val="00E33C94"/>
    <w:rsid w:val="00E34B47"/>
    <w:rsid w:val="00E359CB"/>
    <w:rsid w:val="00E36AEB"/>
    <w:rsid w:val="00E40785"/>
    <w:rsid w:val="00E409FD"/>
    <w:rsid w:val="00E40F1F"/>
    <w:rsid w:val="00E40F45"/>
    <w:rsid w:val="00E41BA2"/>
    <w:rsid w:val="00E42516"/>
    <w:rsid w:val="00E42941"/>
    <w:rsid w:val="00E4299C"/>
    <w:rsid w:val="00E4381B"/>
    <w:rsid w:val="00E446C4"/>
    <w:rsid w:val="00E44AB5"/>
    <w:rsid w:val="00E44AF5"/>
    <w:rsid w:val="00E44CB2"/>
    <w:rsid w:val="00E45324"/>
    <w:rsid w:val="00E45C52"/>
    <w:rsid w:val="00E4616E"/>
    <w:rsid w:val="00E463CC"/>
    <w:rsid w:val="00E503AE"/>
    <w:rsid w:val="00E50547"/>
    <w:rsid w:val="00E50596"/>
    <w:rsid w:val="00E50EFC"/>
    <w:rsid w:val="00E514EA"/>
    <w:rsid w:val="00E5211E"/>
    <w:rsid w:val="00E52206"/>
    <w:rsid w:val="00E525C0"/>
    <w:rsid w:val="00E5292B"/>
    <w:rsid w:val="00E53ACD"/>
    <w:rsid w:val="00E53BD6"/>
    <w:rsid w:val="00E54D33"/>
    <w:rsid w:val="00E54D78"/>
    <w:rsid w:val="00E555B9"/>
    <w:rsid w:val="00E55BCA"/>
    <w:rsid w:val="00E55BD2"/>
    <w:rsid w:val="00E5710D"/>
    <w:rsid w:val="00E5792D"/>
    <w:rsid w:val="00E6004B"/>
    <w:rsid w:val="00E605E6"/>
    <w:rsid w:val="00E605FF"/>
    <w:rsid w:val="00E60637"/>
    <w:rsid w:val="00E60F1A"/>
    <w:rsid w:val="00E611FB"/>
    <w:rsid w:val="00E61A86"/>
    <w:rsid w:val="00E62556"/>
    <w:rsid w:val="00E631F4"/>
    <w:rsid w:val="00E63E72"/>
    <w:rsid w:val="00E64688"/>
    <w:rsid w:val="00E65636"/>
    <w:rsid w:val="00E65BD3"/>
    <w:rsid w:val="00E66A18"/>
    <w:rsid w:val="00E66F2D"/>
    <w:rsid w:val="00E674EF"/>
    <w:rsid w:val="00E675ED"/>
    <w:rsid w:val="00E6798F"/>
    <w:rsid w:val="00E702D6"/>
    <w:rsid w:val="00E7162C"/>
    <w:rsid w:val="00E71F8E"/>
    <w:rsid w:val="00E72582"/>
    <w:rsid w:val="00E72740"/>
    <w:rsid w:val="00E72EBF"/>
    <w:rsid w:val="00E73177"/>
    <w:rsid w:val="00E73270"/>
    <w:rsid w:val="00E744BD"/>
    <w:rsid w:val="00E750DD"/>
    <w:rsid w:val="00E750F2"/>
    <w:rsid w:val="00E759B3"/>
    <w:rsid w:val="00E75CF5"/>
    <w:rsid w:val="00E76D4D"/>
    <w:rsid w:val="00E7771F"/>
    <w:rsid w:val="00E80A75"/>
    <w:rsid w:val="00E8137E"/>
    <w:rsid w:val="00E814BF"/>
    <w:rsid w:val="00E81681"/>
    <w:rsid w:val="00E81AB4"/>
    <w:rsid w:val="00E81B85"/>
    <w:rsid w:val="00E82540"/>
    <w:rsid w:val="00E8266F"/>
    <w:rsid w:val="00E82700"/>
    <w:rsid w:val="00E8282F"/>
    <w:rsid w:val="00E82C9D"/>
    <w:rsid w:val="00E82CC3"/>
    <w:rsid w:val="00E83524"/>
    <w:rsid w:val="00E83549"/>
    <w:rsid w:val="00E8553C"/>
    <w:rsid w:val="00E86199"/>
    <w:rsid w:val="00E869CC"/>
    <w:rsid w:val="00E86E00"/>
    <w:rsid w:val="00E87460"/>
    <w:rsid w:val="00E87A77"/>
    <w:rsid w:val="00E90749"/>
    <w:rsid w:val="00E90B6C"/>
    <w:rsid w:val="00E90C69"/>
    <w:rsid w:val="00E91723"/>
    <w:rsid w:val="00E91A44"/>
    <w:rsid w:val="00E91ECA"/>
    <w:rsid w:val="00E937EF"/>
    <w:rsid w:val="00E9418A"/>
    <w:rsid w:val="00E947D3"/>
    <w:rsid w:val="00E954D0"/>
    <w:rsid w:val="00E960CE"/>
    <w:rsid w:val="00E96327"/>
    <w:rsid w:val="00E96D24"/>
    <w:rsid w:val="00E970C4"/>
    <w:rsid w:val="00EA04A3"/>
    <w:rsid w:val="00EA0536"/>
    <w:rsid w:val="00EA0F05"/>
    <w:rsid w:val="00EA17FF"/>
    <w:rsid w:val="00EA1929"/>
    <w:rsid w:val="00EA1F38"/>
    <w:rsid w:val="00EA27EF"/>
    <w:rsid w:val="00EA3777"/>
    <w:rsid w:val="00EA4B83"/>
    <w:rsid w:val="00EA4E9A"/>
    <w:rsid w:val="00EA5601"/>
    <w:rsid w:val="00EA56E9"/>
    <w:rsid w:val="00EA5A99"/>
    <w:rsid w:val="00EA6103"/>
    <w:rsid w:val="00EA62CD"/>
    <w:rsid w:val="00EA6AB4"/>
    <w:rsid w:val="00EA7E59"/>
    <w:rsid w:val="00EB0193"/>
    <w:rsid w:val="00EB0A02"/>
    <w:rsid w:val="00EB0D6A"/>
    <w:rsid w:val="00EB1021"/>
    <w:rsid w:val="00EB17B3"/>
    <w:rsid w:val="00EB1899"/>
    <w:rsid w:val="00EB1C59"/>
    <w:rsid w:val="00EB1F6D"/>
    <w:rsid w:val="00EB2911"/>
    <w:rsid w:val="00EB2C9B"/>
    <w:rsid w:val="00EB4163"/>
    <w:rsid w:val="00EB4345"/>
    <w:rsid w:val="00EB5FF0"/>
    <w:rsid w:val="00EB6011"/>
    <w:rsid w:val="00EB61AA"/>
    <w:rsid w:val="00EB65EC"/>
    <w:rsid w:val="00EB6F27"/>
    <w:rsid w:val="00EB6F56"/>
    <w:rsid w:val="00EC0D55"/>
    <w:rsid w:val="00EC0F83"/>
    <w:rsid w:val="00EC109B"/>
    <w:rsid w:val="00EC1578"/>
    <w:rsid w:val="00EC20B0"/>
    <w:rsid w:val="00EC32D5"/>
    <w:rsid w:val="00EC3581"/>
    <w:rsid w:val="00EC4D99"/>
    <w:rsid w:val="00EC624D"/>
    <w:rsid w:val="00EC6306"/>
    <w:rsid w:val="00EC674E"/>
    <w:rsid w:val="00EC68F5"/>
    <w:rsid w:val="00EC71DE"/>
    <w:rsid w:val="00EC7A25"/>
    <w:rsid w:val="00ED04BF"/>
    <w:rsid w:val="00ED062F"/>
    <w:rsid w:val="00ED0738"/>
    <w:rsid w:val="00ED1087"/>
    <w:rsid w:val="00ED1F21"/>
    <w:rsid w:val="00ED22C3"/>
    <w:rsid w:val="00ED29FE"/>
    <w:rsid w:val="00ED30B0"/>
    <w:rsid w:val="00ED35CA"/>
    <w:rsid w:val="00ED385F"/>
    <w:rsid w:val="00ED39DD"/>
    <w:rsid w:val="00ED4407"/>
    <w:rsid w:val="00ED519F"/>
    <w:rsid w:val="00ED6D96"/>
    <w:rsid w:val="00EE0540"/>
    <w:rsid w:val="00EE099C"/>
    <w:rsid w:val="00EE105F"/>
    <w:rsid w:val="00EE11D6"/>
    <w:rsid w:val="00EE1434"/>
    <w:rsid w:val="00EE1D71"/>
    <w:rsid w:val="00EE27C0"/>
    <w:rsid w:val="00EE36A9"/>
    <w:rsid w:val="00EE5A7B"/>
    <w:rsid w:val="00EE6231"/>
    <w:rsid w:val="00EF0189"/>
    <w:rsid w:val="00EF0547"/>
    <w:rsid w:val="00EF0790"/>
    <w:rsid w:val="00EF12A8"/>
    <w:rsid w:val="00EF217E"/>
    <w:rsid w:val="00EF22F3"/>
    <w:rsid w:val="00EF28A7"/>
    <w:rsid w:val="00EF2D9F"/>
    <w:rsid w:val="00EF3A0B"/>
    <w:rsid w:val="00EF47D3"/>
    <w:rsid w:val="00EF4A7F"/>
    <w:rsid w:val="00EF751A"/>
    <w:rsid w:val="00F01BAC"/>
    <w:rsid w:val="00F0234D"/>
    <w:rsid w:val="00F027E3"/>
    <w:rsid w:val="00F02940"/>
    <w:rsid w:val="00F02C65"/>
    <w:rsid w:val="00F02FF7"/>
    <w:rsid w:val="00F040AB"/>
    <w:rsid w:val="00F04219"/>
    <w:rsid w:val="00F04442"/>
    <w:rsid w:val="00F05229"/>
    <w:rsid w:val="00F053BE"/>
    <w:rsid w:val="00F066A2"/>
    <w:rsid w:val="00F075E6"/>
    <w:rsid w:val="00F07687"/>
    <w:rsid w:val="00F077E6"/>
    <w:rsid w:val="00F07E0D"/>
    <w:rsid w:val="00F10BA2"/>
    <w:rsid w:val="00F11089"/>
    <w:rsid w:val="00F119A2"/>
    <w:rsid w:val="00F12916"/>
    <w:rsid w:val="00F13C90"/>
    <w:rsid w:val="00F13EAD"/>
    <w:rsid w:val="00F14264"/>
    <w:rsid w:val="00F146EF"/>
    <w:rsid w:val="00F148E2"/>
    <w:rsid w:val="00F14FFE"/>
    <w:rsid w:val="00F157B4"/>
    <w:rsid w:val="00F15E9F"/>
    <w:rsid w:val="00F161D3"/>
    <w:rsid w:val="00F163E4"/>
    <w:rsid w:val="00F16643"/>
    <w:rsid w:val="00F208FB"/>
    <w:rsid w:val="00F20F73"/>
    <w:rsid w:val="00F211A6"/>
    <w:rsid w:val="00F21E29"/>
    <w:rsid w:val="00F21FAE"/>
    <w:rsid w:val="00F220A3"/>
    <w:rsid w:val="00F2259C"/>
    <w:rsid w:val="00F2271F"/>
    <w:rsid w:val="00F24049"/>
    <w:rsid w:val="00F26452"/>
    <w:rsid w:val="00F274DC"/>
    <w:rsid w:val="00F2793D"/>
    <w:rsid w:val="00F301B3"/>
    <w:rsid w:val="00F3093C"/>
    <w:rsid w:val="00F319B0"/>
    <w:rsid w:val="00F31B69"/>
    <w:rsid w:val="00F33995"/>
    <w:rsid w:val="00F33DE2"/>
    <w:rsid w:val="00F34D81"/>
    <w:rsid w:val="00F36A0E"/>
    <w:rsid w:val="00F36D8B"/>
    <w:rsid w:val="00F37158"/>
    <w:rsid w:val="00F40251"/>
    <w:rsid w:val="00F409FE"/>
    <w:rsid w:val="00F40AF7"/>
    <w:rsid w:val="00F41C2E"/>
    <w:rsid w:val="00F42F36"/>
    <w:rsid w:val="00F42FBE"/>
    <w:rsid w:val="00F437F5"/>
    <w:rsid w:val="00F43DF0"/>
    <w:rsid w:val="00F44CE9"/>
    <w:rsid w:val="00F44CEF"/>
    <w:rsid w:val="00F463D0"/>
    <w:rsid w:val="00F4673A"/>
    <w:rsid w:val="00F477AF"/>
    <w:rsid w:val="00F4792B"/>
    <w:rsid w:val="00F47F1D"/>
    <w:rsid w:val="00F50CE5"/>
    <w:rsid w:val="00F5136B"/>
    <w:rsid w:val="00F52A56"/>
    <w:rsid w:val="00F53204"/>
    <w:rsid w:val="00F53792"/>
    <w:rsid w:val="00F54164"/>
    <w:rsid w:val="00F54467"/>
    <w:rsid w:val="00F54584"/>
    <w:rsid w:val="00F547F6"/>
    <w:rsid w:val="00F554F7"/>
    <w:rsid w:val="00F557BD"/>
    <w:rsid w:val="00F577B7"/>
    <w:rsid w:val="00F5792E"/>
    <w:rsid w:val="00F60806"/>
    <w:rsid w:val="00F60BAD"/>
    <w:rsid w:val="00F6236F"/>
    <w:rsid w:val="00F63AAE"/>
    <w:rsid w:val="00F63BC3"/>
    <w:rsid w:val="00F6435A"/>
    <w:rsid w:val="00F651B5"/>
    <w:rsid w:val="00F65BFE"/>
    <w:rsid w:val="00F67CB7"/>
    <w:rsid w:val="00F718FB"/>
    <w:rsid w:val="00F72022"/>
    <w:rsid w:val="00F742DF"/>
    <w:rsid w:val="00F7438A"/>
    <w:rsid w:val="00F743B5"/>
    <w:rsid w:val="00F754CA"/>
    <w:rsid w:val="00F75BD8"/>
    <w:rsid w:val="00F76990"/>
    <w:rsid w:val="00F76F4F"/>
    <w:rsid w:val="00F77E45"/>
    <w:rsid w:val="00F81071"/>
    <w:rsid w:val="00F82187"/>
    <w:rsid w:val="00F82AA6"/>
    <w:rsid w:val="00F83396"/>
    <w:rsid w:val="00F837A1"/>
    <w:rsid w:val="00F837D6"/>
    <w:rsid w:val="00F84420"/>
    <w:rsid w:val="00F84BD6"/>
    <w:rsid w:val="00F84FCF"/>
    <w:rsid w:val="00F86B1C"/>
    <w:rsid w:val="00F878D4"/>
    <w:rsid w:val="00F90216"/>
    <w:rsid w:val="00F90754"/>
    <w:rsid w:val="00F90854"/>
    <w:rsid w:val="00F90AB4"/>
    <w:rsid w:val="00F91D4E"/>
    <w:rsid w:val="00F92157"/>
    <w:rsid w:val="00F9305F"/>
    <w:rsid w:val="00F93354"/>
    <w:rsid w:val="00F942AA"/>
    <w:rsid w:val="00F953FD"/>
    <w:rsid w:val="00F9578B"/>
    <w:rsid w:val="00FA0215"/>
    <w:rsid w:val="00FA215F"/>
    <w:rsid w:val="00FA2FD1"/>
    <w:rsid w:val="00FA4396"/>
    <w:rsid w:val="00FA492E"/>
    <w:rsid w:val="00FA50F2"/>
    <w:rsid w:val="00FA5789"/>
    <w:rsid w:val="00FA6266"/>
    <w:rsid w:val="00FA632B"/>
    <w:rsid w:val="00FA6798"/>
    <w:rsid w:val="00FA7B7B"/>
    <w:rsid w:val="00FB266B"/>
    <w:rsid w:val="00FB3098"/>
    <w:rsid w:val="00FB3121"/>
    <w:rsid w:val="00FB4030"/>
    <w:rsid w:val="00FB44E2"/>
    <w:rsid w:val="00FB4A67"/>
    <w:rsid w:val="00FB4B83"/>
    <w:rsid w:val="00FB5FB8"/>
    <w:rsid w:val="00FB605D"/>
    <w:rsid w:val="00FB7179"/>
    <w:rsid w:val="00FB739C"/>
    <w:rsid w:val="00FB743E"/>
    <w:rsid w:val="00FB7E5A"/>
    <w:rsid w:val="00FB7EE0"/>
    <w:rsid w:val="00FC0B0C"/>
    <w:rsid w:val="00FC24B2"/>
    <w:rsid w:val="00FC46EC"/>
    <w:rsid w:val="00FC59FE"/>
    <w:rsid w:val="00FC6617"/>
    <w:rsid w:val="00FC7946"/>
    <w:rsid w:val="00FD0675"/>
    <w:rsid w:val="00FD1062"/>
    <w:rsid w:val="00FD21B3"/>
    <w:rsid w:val="00FD320F"/>
    <w:rsid w:val="00FD384A"/>
    <w:rsid w:val="00FD3DBC"/>
    <w:rsid w:val="00FD3E03"/>
    <w:rsid w:val="00FD4CE3"/>
    <w:rsid w:val="00FD4E44"/>
    <w:rsid w:val="00FD54EC"/>
    <w:rsid w:val="00FD560E"/>
    <w:rsid w:val="00FD6098"/>
    <w:rsid w:val="00FD6351"/>
    <w:rsid w:val="00FD65FE"/>
    <w:rsid w:val="00FD6BF4"/>
    <w:rsid w:val="00FD75E2"/>
    <w:rsid w:val="00FD7901"/>
    <w:rsid w:val="00FD7CD2"/>
    <w:rsid w:val="00FE0A3C"/>
    <w:rsid w:val="00FE1807"/>
    <w:rsid w:val="00FE20F7"/>
    <w:rsid w:val="00FE216A"/>
    <w:rsid w:val="00FE378C"/>
    <w:rsid w:val="00FE3F72"/>
    <w:rsid w:val="00FE4502"/>
    <w:rsid w:val="00FE5ABC"/>
    <w:rsid w:val="00FE5E20"/>
    <w:rsid w:val="00FE624E"/>
    <w:rsid w:val="00FE6D3A"/>
    <w:rsid w:val="00FE6EF2"/>
    <w:rsid w:val="00FE6FDA"/>
    <w:rsid w:val="00FE7115"/>
    <w:rsid w:val="00FF0114"/>
    <w:rsid w:val="00FF0C95"/>
    <w:rsid w:val="00FF1D53"/>
    <w:rsid w:val="00FF2631"/>
    <w:rsid w:val="00FF28DE"/>
    <w:rsid w:val="00FF3249"/>
    <w:rsid w:val="00FF412D"/>
    <w:rsid w:val="00FF4F8B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78DB75"/>
  <w15:docId w15:val="{C63DA6ED-3211-4025-9CAD-88A7CFA2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1C96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376038"/>
  </w:style>
  <w:style w:type="character" w:customStyle="1" w:styleId="WW8Num3z0">
    <w:name w:val="WW8Num3z0"/>
    <w:uiPriority w:val="99"/>
    <w:rsid w:val="00376038"/>
    <w:rPr>
      <w:rFonts w:eastAsia="Times New Roman"/>
      <w:color w:val="000000"/>
    </w:rPr>
  </w:style>
  <w:style w:type="character" w:customStyle="1" w:styleId="WW8Num4z0">
    <w:name w:val="WW8Num4z0"/>
    <w:uiPriority w:val="99"/>
    <w:rsid w:val="00376038"/>
  </w:style>
  <w:style w:type="character" w:customStyle="1" w:styleId="WW8Num6z0">
    <w:name w:val="WW8Num6z0"/>
    <w:uiPriority w:val="99"/>
    <w:rsid w:val="00376038"/>
    <w:rPr>
      <w:rFonts w:ascii="Times New Roman" w:hAnsi="Times New Roman"/>
    </w:rPr>
  </w:style>
  <w:style w:type="character" w:customStyle="1" w:styleId="WW8Num7z0">
    <w:name w:val="WW8Num7z0"/>
    <w:uiPriority w:val="99"/>
    <w:rsid w:val="0037603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376038"/>
  </w:style>
  <w:style w:type="character" w:customStyle="1" w:styleId="WW8Num4z1">
    <w:name w:val="WW8Num4z1"/>
    <w:uiPriority w:val="99"/>
    <w:rsid w:val="00376038"/>
    <w:rPr>
      <w:rFonts w:ascii="Courier New" w:hAnsi="Courier New"/>
    </w:rPr>
  </w:style>
  <w:style w:type="character" w:customStyle="1" w:styleId="WW8Num4z2">
    <w:name w:val="WW8Num4z2"/>
    <w:uiPriority w:val="99"/>
    <w:rsid w:val="00376038"/>
    <w:rPr>
      <w:rFonts w:ascii="Wingdings" w:hAnsi="Wingdings"/>
    </w:rPr>
  </w:style>
  <w:style w:type="character" w:customStyle="1" w:styleId="WW8Num4z3">
    <w:name w:val="WW8Num4z3"/>
    <w:uiPriority w:val="99"/>
    <w:rsid w:val="00376038"/>
    <w:rPr>
      <w:rFonts w:ascii="Symbol" w:hAnsi="Symbol"/>
    </w:rPr>
  </w:style>
  <w:style w:type="character" w:customStyle="1" w:styleId="WW8Num5z0">
    <w:name w:val="WW8Num5z0"/>
    <w:uiPriority w:val="99"/>
    <w:rsid w:val="00376038"/>
  </w:style>
  <w:style w:type="character" w:customStyle="1" w:styleId="WW8Num7z1">
    <w:name w:val="WW8Num7z1"/>
    <w:uiPriority w:val="99"/>
    <w:rsid w:val="00376038"/>
    <w:rPr>
      <w:rFonts w:ascii="Courier New" w:hAnsi="Courier New"/>
    </w:rPr>
  </w:style>
  <w:style w:type="character" w:customStyle="1" w:styleId="WW8Num7z2">
    <w:name w:val="WW8Num7z2"/>
    <w:uiPriority w:val="99"/>
    <w:rsid w:val="00376038"/>
    <w:rPr>
      <w:rFonts w:ascii="Wingdings" w:hAnsi="Wingdings"/>
    </w:rPr>
  </w:style>
  <w:style w:type="character" w:customStyle="1" w:styleId="WW8Num8z0">
    <w:name w:val="WW8Num8z0"/>
    <w:uiPriority w:val="99"/>
    <w:rsid w:val="00376038"/>
    <w:rPr>
      <w:rFonts w:ascii="Symbol" w:hAnsi="Symbol"/>
    </w:rPr>
  </w:style>
  <w:style w:type="character" w:customStyle="1" w:styleId="WW8Num8z1">
    <w:name w:val="WW8Num8z1"/>
    <w:uiPriority w:val="99"/>
    <w:rsid w:val="00376038"/>
    <w:rPr>
      <w:rFonts w:ascii="Courier New" w:hAnsi="Courier New"/>
    </w:rPr>
  </w:style>
  <w:style w:type="character" w:customStyle="1" w:styleId="WW8Num8z2">
    <w:name w:val="WW8Num8z2"/>
    <w:uiPriority w:val="99"/>
    <w:rsid w:val="00376038"/>
    <w:rPr>
      <w:rFonts w:ascii="Wingdings" w:hAnsi="Wingdings"/>
    </w:rPr>
  </w:style>
  <w:style w:type="character" w:customStyle="1" w:styleId="WW8Num9z0">
    <w:name w:val="WW8Num9z0"/>
    <w:uiPriority w:val="99"/>
    <w:rsid w:val="00376038"/>
  </w:style>
  <w:style w:type="character" w:customStyle="1" w:styleId="WW8Num10z0">
    <w:name w:val="WW8Num10z0"/>
    <w:uiPriority w:val="99"/>
    <w:rsid w:val="00376038"/>
    <w:rPr>
      <w:rFonts w:ascii="Symbol" w:hAnsi="Symbol"/>
    </w:rPr>
  </w:style>
  <w:style w:type="character" w:customStyle="1" w:styleId="WW8Num10z1">
    <w:name w:val="WW8Num10z1"/>
    <w:uiPriority w:val="99"/>
    <w:rsid w:val="00376038"/>
    <w:rPr>
      <w:rFonts w:ascii="Courier New" w:hAnsi="Courier New"/>
    </w:rPr>
  </w:style>
  <w:style w:type="character" w:customStyle="1" w:styleId="WW8Num10z2">
    <w:name w:val="WW8Num10z2"/>
    <w:uiPriority w:val="99"/>
    <w:rsid w:val="00376038"/>
    <w:rPr>
      <w:rFonts w:ascii="Wingdings" w:hAnsi="Wingdings"/>
    </w:rPr>
  </w:style>
  <w:style w:type="character" w:customStyle="1" w:styleId="WW8Num12z0">
    <w:name w:val="WW8Num12z0"/>
    <w:uiPriority w:val="99"/>
    <w:rsid w:val="00376038"/>
    <w:rPr>
      <w:rFonts w:ascii="Times New Roman" w:hAnsi="Times New Roman"/>
    </w:rPr>
  </w:style>
  <w:style w:type="character" w:customStyle="1" w:styleId="WW8Num12z1">
    <w:name w:val="WW8Num12z1"/>
    <w:uiPriority w:val="99"/>
    <w:rsid w:val="00376038"/>
    <w:rPr>
      <w:rFonts w:ascii="Courier New" w:hAnsi="Courier New"/>
    </w:rPr>
  </w:style>
  <w:style w:type="character" w:customStyle="1" w:styleId="WW8Num12z2">
    <w:name w:val="WW8Num12z2"/>
    <w:uiPriority w:val="99"/>
    <w:rsid w:val="00376038"/>
    <w:rPr>
      <w:rFonts w:ascii="Wingdings" w:hAnsi="Wingdings"/>
    </w:rPr>
  </w:style>
  <w:style w:type="character" w:customStyle="1" w:styleId="WW8Num12z3">
    <w:name w:val="WW8Num12z3"/>
    <w:uiPriority w:val="99"/>
    <w:rsid w:val="00376038"/>
    <w:rPr>
      <w:rFonts w:ascii="Symbol" w:hAnsi="Symbol"/>
    </w:rPr>
  </w:style>
  <w:style w:type="character" w:customStyle="1" w:styleId="WW8Num13z0">
    <w:name w:val="WW8Num13z0"/>
    <w:uiPriority w:val="99"/>
    <w:rsid w:val="00376038"/>
    <w:rPr>
      <w:rFonts w:ascii="Symbol" w:hAnsi="Symbol"/>
    </w:rPr>
  </w:style>
  <w:style w:type="character" w:customStyle="1" w:styleId="WW8Num13z1">
    <w:name w:val="WW8Num13z1"/>
    <w:uiPriority w:val="99"/>
    <w:rsid w:val="00376038"/>
    <w:rPr>
      <w:rFonts w:ascii="Courier New" w:hAnsi="Courier New"/>
    </w:rPr>
  </w:style>
  <w:style w:type="character" w:customStyle="1" w:styleId="WW8Num13z2">
    <w:name w:val="WW8Num13z2"/>
    <w:uiPriority w:val="99"/>
    <w:rsid w:val="00376038"/>
    <w:rPr>
      <w:rFonts w:ascii="Wingdings" w:hAnsi="Wingdings"/>
    </w:rPr>
  </w:style>
  <w:style w:type="character" w:customStyle="1" w:styleId="WW8Num14z0">
    <w:name w:val="WW8Num14z0"/>
    <w:uiPriority w:val="99"/>
    <w:rsid w:val="00376038"/>
  </w:style>
  <w:style w:type="character" w:customStyle="1" w:styleId="WW8Num15z0">
    <w:name w:val="WW8Num15z0"/>
    <w:uiPriority w:val="99"/>
    <w:rsid w:val="00376038"/>
    <w:rPr>
      <w:rFonts w:ascii="Times New Roman" w:hAnsi="Times New Roman"/>
    </w:rPr>
  </w:style>
  <w:style w:type="character" w:customStyle="1" w:styleId="WW8Num15z1">
    <w:name w:val="WW8Num15z1"/>
    <w:uiPriority w:val="99"/>
    <w:rsid w:val="00376038"/>
    <w:rPr>
      <w:rFonts w:ascii="Courier New" w:hAnsi="Courier New"/>
    </w:rPr>
  </w:style>
  <w:style w:type="character" w:customStyle="1" w:styleId="WW8Num15z2">
    <w:name w:val="WW8Num15z2"/>
    <w:uiPriority w:val="99"/>
    <w:rsid w:val="00376038"/>
    <w:rPr>
      <w:rFonts w:ascii="Wingdings" w:hAnsi="Wingdings"/>
    </w:rPr>
  </w:style>
  <w:style w:type="character" w:customStyle="1" w:styleId="WW8Num15z3">
    <w:name w:val="WW8Num15z3"/>
    <w:uiPriority w:val="99"/>
    <w:rsid w:val="00376038"/>
    <w:rPr>
      <w:rFonts w:ascii="Symbol" w:hAnsi="Symbol"/>
    </w:rPr>
  </w:style>
  <w:style w:type="character" w:customStyle="1" w:styleId="WW8Num16z0">
    <w:name w:val="WW8Num16z0"/>
    <w:uiPriority w:val="99"/>
    <w:rsid w:val="00376038"/>
    <w:rPr>
      <w:rFonts w:ascii="Symbol" w:hAnsi="Symbol"/>
    </w:rPr>
  </w:style>
  <w:style w:type="character" w:customStyle="1" w:styleId="WW8Num16z1">
    <w:name w:val="WW8Num16z1"/>
    <w:uiPriority w:val="99"/>
    <w:rsid w:val="00376038"/>
    <w:rPr>
      <w:rFonts w:ascii="Courier New" w:hAnsi="Courier New"/>
    </w:rPr>
  </w:style>
  <w:style w:type="character" w:customStyle="1" w:styleId="WW8Num16z2">
    <w:name w:val="WW8Num16z2"/>
    <w:uiPriority w:val="99"/>
    <w:rsid w:val="00376038"/>
    <w:rPr>
      <w:rFonts w:ascii="Wingdings" w:hAnsi="Wingdings"/>
    </w:rPr>
  </w:style>
  <w:style w:type="character" w:customStyle="1" w:styleId="WW8Num17z0">
    <w:name w:val="WW8Num17z0"/>
    <w:uiPriority w:val="99"/>
    <w:rsid w:val="00376038"/>
    <w:rPr>
      <w:rFonts w:eastAsia="Times New Roman"/>
    </w:rPr>
  </w:style>
  <w:style w:type="character" w:customStyle="1" w:styleId="WW8Num18z0">
    <w:name w:val="WW8Num18z0"/>
    <w:uiPriority w:val="99"/>
    <w:rsid w:val="00376038"/>
    <w:rPr>
      <w:rFonts w:eastAsia="Times New Roman"/>
      <w:color w:val="auto"/>
      <w:sz w:val="22"/>
    </w:rPr>
  </w:style>
  <w:style w:type="character" w:customStyle="1" w:styleId="WW8Num18z1">
    <w:name w:val="WW8Num18z1"/>
    <w:uiPriority w:val="99"/>
    <w:rsid w:val="00376038"/>
    <w:rPr>
      <w:b/>
    </w:rPr>
  </w:style>
  <w:style w:type="character" w:customStyle="1" w:styleId="WW8Num19z0">
    <w:name w:val="WW8Num19z0"/>
    <w:uiPriority w:val="99"/>
    <w:rsid w:val="00376038"/>
    <w:rPr>
      <w:rFonts w:ascii="OpenSymbol" w:hAnsi="OpenSymbol"/>
    </w:rPr>
  </w:style>
  <w:style w:type="character" w:customStyle="1" w:styleId="WW8Num20z1">
    <w:name w:val="WW8Num20z1"/>
    <w:uiPriority w:val="99"/>
    <w:rsid w:val="00376038"/>
    <w:rPr>
      <w:rFonts w:ascii="Courier New" w:hAnsi="Courier New"/>
    </w:rPr>
  </w:style>
  <w:style w:type="character" w:customStyle="1" w:styleId="WW8Num20z2">
    <w:name w:val="WW8Num20z2"/>
    <w:uiPriority w:val="99"/>
    <w:rsid w:val="00376038"/>
    <w:rPr>
      <w:rFonts w:ascii="Wingdings" w:hAnsi="Wingdings"/>
    </w:rPr>
  </w:style>
  <w:style w:type="character" w:customStyle="1" w:styleId="WW8Num20z3">
    <w:name w:val="WW8Num20z3"/>
    <w:uiPriority w:val="99"/>
    <w:rsid w:val="00376038"/>
    <w:rPr>
      <w:rFonts w:ascii="Symbol" w:hAnsi="Symbol"/>
    </w:rPr>
  </w:style>
  <w:style w:type="character" w:customStyle="1" w:styleId="WW8Num21z0">
    <w:name w:val="WW8Num21z0"/>
    <w:uiPriority w:val="99"/>
    <w:rsid w:val="00376038"/>
    <w:rPr>
      <w:rFonts w:ascii="Symbol" w:hAnsi="Symbol"/>
    </w:rPr>
  </w:style>
  <w:style w:type="character" w:customStyle="1" w:styleId="WW8Num21z1">
    <w:name w:val="WW8Num21z1"/>
    <w:uiPriority w:val="99"/>
    <w:rsid w:val="00376038"/>
    <w:rPr>
      <w:rFonts w:ascii="Courier New" w:hAnsi="Courier New"/>
    </w:rPr>
  </w:style>
  <w:style w:type="character" w:customStyle="1" w:styleId="WW8Num21z2">
    <w:name w:val="WW8Num21z2"/>
    <w:uiPriority w:val="99"/>
    <w:rsid w:val="00376038"/>
    <w:rPr>
      <w:rFonts w:ascii="Wingdings" w:hAnsi="Wingdings"/>
    </w:rPr>
  </w:style>
  <w:style w:type="character" w:customStyle="1" w:styleId="WW8Num22z0">
    <w:name w:val="WW8Num22z0"/>
    <w:uiPriority w:val="99"/>
    <w:rsid w:val="00376038"/>
    <w:rPr>
      <w:rFonts w:ascii="OpenSymbol" w:hAnsi="OpenSymbol"/>
    </w:rPr>
  </w:style>
  <w:style w:type="character" w:customStyle="1" w:styleId="4">
    <w:name w:val="Основной шрифт абзаца4"/>
    <w:uiPriority w:val="99"/>
    <w:rsid w:val="00376038"/>
  </w:style>
  <w:style w:type="character" w:customStyle="1" w:styleId="WW-Absatz-Standardschriftart">
    <w:name w:val="WW-Absatz-Standardschriftart"/>
    <w:uiPriority w:val="99"/>
    <w:rsid w:val="00376038"/>
  </w:style>
  <w:style w:type="character" w:customStyle="1" w:styleId="3">
    <w:name w:val="Основной шрифт абзаца3"/>
    <w:uiPriority w:val="99"/>
    <w:rsid w:val="00376038"/>
  </w:style>
  <w:style w:type="character" w:customStyle="1" w:styleId="WW8Num2z0">
    <w:name w:val="WW8Num2z0"/>
    <w:uiPriority w:val="99"/>
    <w:rsid w:val="00376038"/>
  </w:style>
  <w:style w:type="character" w:customStyle="1" w:styleId="2">
    <w:name w:val="Основной шрифт абзаца2"/>
    <w:uiPriority w:val="99"/>
    <w:rsid w:val="00376038"/>
  </w:style>
  <w:style w:type="character" w:customStyle="1" w:styleId="1">
    <w:name w:val="Основной шрифт абзаца1"/>
    <w:uiPriority w:val="99"/>
    <w:rsid w:val="00376038"/>
  </w:style>
  <w:style w:type="character" w:customStyle="1" w:styleId="ListLabel7">
    <w:name w:val="ListLabel 7"/>
    <w:uiPriority w:val="99"/>
    <w:rsid w:val="00376038"/>
  </w:style>
  <w:style w:type="character" w:customStyle="1" w:styleId="a3">
    <w:name w:val="Символ нумерации"/>
    <w:uiPriority w:val="99"/>
    <w:rsid w:val="00376038"/>
  </w:style>
  <w:style w:type="character" w:styleId="a4">
    <w:name w:val="Hyperlink"/>
    <w:uiPriority w:val="99"/>
    <w:rsid w:val="00376038"/>
    <w:rPr>
      <w:rFonts w:cs="Times New Roman"/>
      <w:color w:val="000080"/>
      <w:u w:val="single"/>
    </w:rPr>
  </w:style>
  <w:style w:type="character" w:customStyle="1" w:styleId="ListLabel4">
    <w:name w:val="ListLabel 4"/>
    <w:uiPriority w:val="99"/>
    <w:rsid w:val="00376038"/>
  </w:style>
  <w:style w:type="character" w:customStyle="1" w:styleId="ListLabel5">
    <w:name w:val="ListLabel 5"/>
    <w:uiPriority w:val="99"/>
    <w:rsid w:val="00376038"/>
  </w:style>
  <w:style w:type="character" w:customStyle="1" w:styleId="ListLabel6">
    <w:name w:val="ListLabel 6"/>
    <w:uiPriority w:val="99"/>
    <w:rsid w:val="00376038"/>
  </w:style>
  <w:style w:type="character" w:customStyle="1" w:styleId="a5">
    <w:name w:val="Название Знак"/>
    <w:uiPriority w:val="99"/>
    <w:rsid w:val="00376038"/>
    <w:rPr>
      <w:rFonts w:ascii="Arial" w:hAnsi="Arial"/>
      <w:kern w:val="1"/>
      <w:sz w:val="28"/>
    </w:rPr>
  </w:style>
  <w:style w:type="character" w:customStyle="1" w:styleId="a6">
    <w:name w:val="Подзаголовок Знак"/>
    <w:uiPriority w:val="99"/>
    <w:rsid w:val="00376038"/>
    <w:rPr>
      <w:rFonts w:ascii="Arial" w:hAnsi="Arial"/>
      <w:i/>
      <w:kern w:val="1"/>
      <w:sz w:val="28"/>
    </w:rPr>
  </w:style>
  <w:style w:type="character" w:customStyle="1" w:styleId="a7">
    <w:name w:val="Нижний колонтитул Знак"/>
    <w:uiPriority w:val="99"/>
    <w:rsid w:val="00376038"/>
    <w:rPr>
      <w:rFonts w:eastAsia="Times New Roman"/>
      <w:kern w:val="1"/>
      <w:sz w:val="24"/>
    </w:rPr>
  </w:style>
  <w:style w:type="character" w:customStyle="1" w:styleId="a8">
    <w:name w:val="Без интервала Знак"/>
    <w:link w:val="a9"/>
    <w:uiPriority w:val="99"/>
    <w:locked/>
    <w:rsid w:val="00376038"/>
    <w:rPr>
      <w:sz w:val="22"/>
      <w:lang w:val="ru-RU" w:eastAsia="ar-SA" w:bidi="ar-SA"/>
    </w:rPr>
  </w:style>
  <w:style w:type="character" w:customStyle="1" w:styleId="10">
    <w:name w:val="Знак примечания1"/>
    <w:uiPriority w:val="99"/>
    <w:rsid w:val="00376038"/>
    <w:rPr>
      <w:sz w:val="16"/>
    </w:rPr>
  </w:style>
  <w:style w:type="character" w:customStyle="1" w:styleId="11">
    <w:name w:val="Обычный + 11 пт Знак"/>
    <w:uiPriority w:val="99"/>
    <w:rsid w:val="00376038"/>
    <w:rPr>
      <w:rFonts w:eastAsia="Times New Roman"/>
      <w:kern w:val="1"/>
      <w:sz w:val="22"/>
      <w:shd w:val="clear" w:color="auto" w:fill="FFFF00"/>
      <w:lang w:val="ru-RU" w:eastAsia="ar-SA" w:bidi="ar-SA"/>
    </w:rPr>
  </w:style>
  <w:style w:type="paragraph" w:customStyle="1" w:styleId="12">
    <w:name w:val="Заголовок1"/>
    <w:basedOn w:val="a"/>
    <w:next w:val="aa"/>
    <w:uiPriority w:val="99"/>
    <w:rsid w:val="0037603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Body Text"/>
    <w:basedOn w:val="a"/>
    <w:link w:val="ab"/>
    <w:uiPriority w:val="99"/>
    <w:rsid w:val="00376038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376038"/>
    <w:rPr>
      <w:rFonts w:ascii="Times New Roman" w:hAnsi="Times New Roman" w:cs="Times New Roman"/>
      <w:kern w:val="1"/>
      <w:sz w:val="24"/>
      <w:lang w:eastAsia="ar-SA" w:bidi="ar-SA"/>
    </w:rPr>
  </w:style>
  <w:style w:type="paragraph" w:styleId="ac">
    <w:name w:val="List"/>
    <w:basedOn w:val="aa"/>
    <w:uiPriority w:val="99"/>
    <w:rsid w:val="00376038"/>
    <w:rPr>
      <w:rFonts w:cs="Tahoma"/>
    </w:rPr>
  </w:style>
  <w:style w:type="paragraph" w:customStyle="1" w:styleId="30">
    <w:name w:val="Название3"/>
    <w:basedOn w:val="a"/>
    <w:uiPriority w:val="99"/>
    <w:rsid w:val="00376038"/>
    <w:pPr>
      <w:suppressLineNumbers/>
      <w:spacing w:before="120" w:after="120"/>
    </w:pPr>
    <w:rPr>
      <w:rFonts w:cs="Mangal"/>
      <w:i/>
      <w:iCs/>
    </w:rPr>
  </w:style>
  <w:style w:type="paragraph" w:customStyle="1" w:styleId="5">
    <w:name w:val="Указатель5"/>
    <w:basedOn w:val="a"/>
    <w:uiPriority w:val="99"/>
    <w:rsid w:val="00376038"/>
    <w:pPr>
      <w:suppressLineNumbers/>
    </w:pPr>
    <w:rPr>
      <w:rFonts w:cs="Mangal"/>
    </w:rPr>
  </w:style>
  <w:style w:type="paragraph" w:customStyle="1" w:styleId="20">
    <w:name w:val="Название2"/>
    <w:basedOn w:val="a"/>
    <w:uiPriority w:val="99"/>
    <w:rsid w:val="00376038"/>
    <w:pPr>
      <w:suppressLineNumbers/>
      <w:spacing w:before="120" w:after="120"/>
    </w:pPr>
    <w:rPr>
      <w:rFonts w:cs="Tahoma"/>
      <w:i/>
      <w:iCs/>
    </w:rPr>
  </w:style>
  <w:style w:type="paragraph" w:customStyle="1" w:styleId="40">
    <w:name w:val="Указатель4"/>
    <w:basedOn w:val="a"/>
    <w:uiPriority w:val="99"/>
    <w:rsid w:val="00376038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rsid w:val="00376038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uiPriority w:val="99"/>
    <w:rsid w:val="00376038"/>
    <w:pPr>
      <w:suppressLineNumbers/>
    </w:pPr>
    <w:rPr>
      <w:rFonts w:cs="Tahoma"/>
    </w:rPr>
  </w:style>
  <w:style w:type="paragraph" w:customStyle="1" w:styleId="21">
    <w:name w:val="Название объекта2"/>
    <w:basedOn w:val="a"/>
    <w:next w:val="aa"/>
    <w:uiPriority w:val="99"/>
    <w:rsid w:val="0037603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2">
    <w:name w:val="Указатель2"/>
    <w:basedOn w:val="a"/>
    <w:uiPriority w:val="99"/>
    <w:rsid w:val="00376038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uiPriority w:val="99"/>
    <w:rsid w:val="00376038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uiPriority w:val="99"/>
    <w:rsid w:val="00376038"/>
    <w:pPr>
      <w:suppressLineNumbers/>
    </w:pPr>
    <w:rPr>
      <w:rFonts w:cs="Tahoma"/>
    </w:rPr>
  </w:style>
  <w:style w:type="paragraph" w:customStyle="1" w:styleId="16">
    <w:name w:val="Абзац списка1"/>
    <w:basedOn w:val="a"/>
    <w:uiPriority w:val="99"/>
    <w:rsid w:val="00376038"/>
    <w:pPr>
      <w:ind w:left="720"/>
    </w:pPr>
    <w:rPr>
      <w:sz w:val="20"/>
      <w:szCs w:val="20"/>
    </w:rPr>
  </w:style>
  <w:style w:type="paragraph" w:customStyle="1" w:styleId="ad">
    <w:name w:val="Нормальный (таблица)"/>
    <w:basedOn w:val="a"/>
    <w:uiPriority w:val="99"/>
    <w:rsid w:val="00376038"/>
    <w:pPr>
      <w:jc w:val="both"/>
    </w:pPr>
    <w:rPr>
      <w:rFonts w:ascii="Arial" w:hAnsi="Arial" w:cs="Arial"/>
    </w:rPr>
  </w:style>
  <w:style w:type="paragraph" w:customStyle="1" w:styleId="17">
    <w:name w:val="Без интервала1"/>
    <w:uiPriority w:val="99"/>
    <w:rsid w:val="00376038"/>
    <w:pPr>
      <w:suppressAutoHyphens/>
      <w:spacing w:line="100" w:lineRule="atLeast"/>
    </w:pPr>
    <w:rPr>
      <w:rFonts w:cs="Calibri"/>
      <w:color w:val="00000A"/>
      <w:kern w:val="1"/>
      <w:sz w:val="22"/>
      <w:szCs w:val="22"/>
      <w:lang w:eastAsia="ar-SA"/>
    </w:rPr>
  </w:style>
  <w:style w:type="paragraph" w:customStyle="1" w:styleId="ae">
    <w:name w:val="Содержимое таблицы"/>
    <w:basedOn w:val="a"/>
    <w:uiPriority w:val="99"/>
    <w:rsid w:val="00376038"/>
    <w:pPr>
      <w:suppressLineNumbers/>
    </w:pPr>
  </w:style>
  <w:style w:type="paragraph" w:customStyle="1" w:styleId="af">
    <w:name w:val="Заголовок таблицы"/>
    <w:basedOn w:val="ae"/>
    <w:uiPriority w:val="99"/>
    <w:rsid w:val="00376038"/>
    <w:pPr>
      <w:jc w:val="center"/>
    </w:pPr>
    <w:rPr>
      <w:b/>
      <w:bCs/>
    </w:rPr>
  </w:style>
  <w:style w:type="paragraph" w:customStyle="1" w:styleId="WW-">
    <w:name w:val="WW-Базовый"/>
    <w:uiPriority w:val="99"/>
    <w:rsid w:val="00376038"/>
    <w:pPr>
      <w:suppressAutoHyphens/>
      <w:spacing w:line="100" w:lineRule="atLeast"/>
    </w:pPr>
    <w:rPr>
      <w:rFonts w:ascii="Times New Roman" w:hAnsi="Times New Roman"/>
      <w:sz w:val="24"/>
      <w:szCs w:val="24"/>
      <w:lang w:eastAsia="ar-SA"/>
    </w:rPr>
  </w:style>
  <w:style w:type="paragraph" w:styleId="af0">
    <w:name w:val="List Paragraph"/>
    <w:basedOn w:val="a"/>
    <w:uiPriority w:val="99"/>
    <w:qFormat/>
    <w:rsid w:val="00376038"/>
    <w:pPr>
      <w:widowControl/>
      <w:suppressAutoHyphens w:val="0"/>
      <w:spacing w:after="100"/>
      <w:ind w:left="720"/>
      <w:jc w:val="center"/>
    </w:pPr>
    <w:rPr>
      <w:rFonts w:ascii="Calibri" w:hAnsi="Calibri"/>
      <w:sz w:val="22"/>
      <w:szCs w:val="22"/>
    </w:rPr>
  </w:style>
  <w:style w:type="paragraph" w:styleId="af1">
    <w:name w:val="Subtitle"/>
    <w:basedOn w:val="21"/>
    <w:next w:val="aa"/>
    <w:link w:val="18"/>
    <w:uiPriority w:val="99"/>
    <w:qFormat/>
    <w:rsid w:val="00376038"/>
    <w:pPr>
      <w:jc w:val="center"/>
    </w:pPr>
    <w:rPr>
      <w:i/>
      <w:iCs/>
    </w:rPr>
  </w:style>
  <w:style w:type="character" w:customStyle="1" w:styleId="18">
    <w:name w:val="Подзаголовок Знак1"/>
    <w:link w:val="af1"/>
    <w:uiPriority w:val="99"/>
    <w:locked/>
    <w:rsid w:val="00376038"/>
    <w:rPr>
      <w:rFonts w:ascii="Arial" w:hAnsi="Arial" w:cs="Times New Roman"/>
      <w:i/>
      <w:kern w:val="1"/>
      <w:sz w:val="28"/>
      <w:lang w:eastAsia="ar-SA" w:bidi="ar-SA"/>
    </w:rPr>
  </w:style>
  <w:style w:type="paragraph" w:customStyle="1" w:styleId="210">
    <w:name w:val="Основной текст 21"/>
    <w:basedOn w:val="a"/>
    <w:uiPriority w:val="99"/>
    <w:rsid w:val="00376038"/>
    <w:pPr>
      <w:spacing w:after="120" w:line="480" w:lineRule="auto"/>
    </w:pPr>
  </w:style>
  <w:style w:type="paragraph" w:customStyle="1" w:styleId="19">
    <w:name w:val="Обычный (веб)1"/>
    <w:basedOn w:val="a"/>
    <w:uiPriority w:val="99"/>
    <w:rsid w:val="00376038"/>
    <w:pPr>
      <w:spacing w:before="28" w:after="28"/>
    </w:pPr>
    <w:rPr>
      <w:rFonts w:eastAsia="Times New Roman"/>
    </w:rPr>
  </w:style>
  <w:style w:type="paragraph" w:styleId="af2">
    <w:name w:val="footer"/>
    <w:basedOn w:val="a"/>
    <w:link w:val="1a"/>
    <w:uiPriority w:val="99"/>
    <w:rsid w:val="00376038"/>
    <w:pPr>
      <w:suppressLineNumbers/>
      <w:tabs>
        <w:tab w:val="center" w:pos="4960"/>
        <w:tab w:val="right" w:pos="9921"/>
      </w:tabs>
    </w:pPr>
    <w:rPr>
      <w:szCs w:val="20"/>
    </w:rPr>
  </w:style>
  <w:style w:type="character" w:customStyle="1" w:styleId="FooterChar">
    <w:name w:val="Footer Char"/>
    <w:uiPriority w:val="99"/>
    <w:locked/>
    <w:rsid w:val="00405CAA"/>
    <w:rPr>
      <w:rFonts w:cs="Times New Roman"/>
      <w:sz w:val="24"/>
      <w:lang w:val="ru-RU" w:eastAsia="ru-RU"/>
    </w:rPr>
  </w:style>
  <w:style w:type="character" w:customStyle="1" w:styleId="1a">
    <w:name w:val="Нижний колонтитул Знак1"/>
    <w:link w:val="af2"/>
    <w:uiPriority w:val="99"/>
    <w:locked/>
    <w:rsid w:val="00376038"/>
    <w:rPr>
      <w:rFonts w:ascii="Times New Roman" w:hAnsi="Times New Roman"/>
      <w:kern w:val="1"/>
      <w:sz w:val="24"/>
      <w:lang w:eastAsia="ar-SA" w:bidi="ar-SA"/>
    </w:rPr>
  </w:style>
  <w:style w:type="paragraph" w:customStyle="1" w:styleId="ConsPlusCell">
    <w:name w:val="ConsPlusCell"/>
    <w:uiPriority w:val="99"/>
    <w:rsid w:val="00376038"/>
    <w:pPr>
      <w:widowControl w:val="0"/>
      <w:suppressAutoHyphens/>
      <w:autoSpaceDE w:val="0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msonormalcxspmiddle">
    <w:name w:val="msonormalcxspmiddle"/>
    <w:basedOn w:val="a"/>
    <w:uiPriority w:val="99"/>
    <w:rsid w:val="00376038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msonormalcxsplast">
    <w:name w:val="msonormalcxsplast"/>
    <w:basedOn w:val="a"/>
    <w:uiPriority w:val="99"/>
    <w:rsid w:val="00376038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23">
    <w:name w:val="Без интервала2"/>
    <w:aliases w:val="письмо"/>
    <w:uiPriority w:val="99"/>
    <w:rsid w:val="00376038"/>
    <w:pPr>
      <w:suppressAutoHyphens/>
    </w:pPr>
    <w:rPr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376038"/>
    <w:pPr>
      <w:widowControl w:val="0"/>
      <w:suppressAutoHyphens/>
      <w:autoSpaceDE w:val="0"/>
      <w:ind w:firstLine="720"/>
    </w:pPr>
    <w:rPr>
      <w:rFonts w:ascii="Arial" w:hAnsi="Arial" w:cs="Arial"/>
      <w:sz w:val="26"/>
      <w:szCs w:val="24"/>
      <w:lang w:eastAsia="ar-SA"/>
    </w:rPr>
  </w:style>
  <w:style w:type="paragraph" w:customStyle="1" w:styleId="ConsPlusNonformat">
    <w:name w:val="ConsPlusNonformat"/>
    <w:uiPriority w:val="99"/>
    <w:rsid w:val="00376038"/>
    <w:pPr>
      <w:widowControl w:val="0"/>
      <w:suppressAutoHyphens/>
      <w:autoSpaceDE w:val="0"/>
    </w:pPr>
    <w:rPr>
      <w:rFonts w:ascii="Courier New" w:hAnsi="Courier New" w:cs="Courier New"/>
      <w:sz w:val="26"/>
      <w:szCs w:val="24"/>
      <w:lang w:eastAsia="ar-SA"/>
    </w:rPr>
  </w:style>
  <w:style w:type="paragraph" w:styleId="af3">
    <w:name w:val="Balloon Text"/>
    <w:basedOn w:val="a"/>
    <w:link w:val="af4"/>
    <w:uiPriority w:val="99"/>
    <w:rsid w:val="0037603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376038"/>
    <w:rPr>
      <w:rFonts w:ascii="Tahoma" w:hAnsi="Tahoma" w:cs="Times New Roman"/>
      <w:kern w:val="1"/>
      <w:sz w:val="16"/>
      <w:lang w:eastAsia="ar-SA" w:bidi="ar-SA"/>
    </w:rPr>
  </w:style>
  <w:style w:type="paragraph" w:customStyle="1" w:styleId="110">
    <w:name w:val="Без интервала11"/>
    <w:link w:val="NoSpacingChar1"/>
    <w:uiPriority w:val="99"/>
    <w:rsid w:val="00376038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Standard">
    <w:name w:val="Standard"/>
    <w:uiPriority w:val="99"/>
    <w:rsid w:val="00376038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Standard"/>
    <w:uiPriority w:val="99"/>
    <w:rsid w:val="00376038"/>
    <w:pPr>
      <w:suppressLineNumbers/>
    </w:pPr>
  </w:style>
  <w:style w:type="paragraph" w:customStyle="1" w:styleId="1b">
    <w:name w:val="Текст примечания1"/>
    <w:basedOn w:val="a"/>
    <w:uiPriority w:val="99"/>
    <w:rsid w:val="00376038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rsid w:val="00376038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locked/>
    <w:rsid w:val="00376038"/>
    <w:rPr>
      <w:rFonts w:ascii="Times New Roman" w:hAnsi="Times New Roman" w:cs="Times New Roman"/>
      <w:kern w:val="1"/>
      <w:sz w:val="20"/>
      <w:lang w:eastAsia="ar-SA" w:bidi="ar-SA"/>
    </w:rPr>
  </w:style>
  <w:style w:type="paragraph" w:styleId="af7">
    <w:name w:val="annotation subject"/>
    <w:basedOn w:val="1b"/>
    <w:next w:val="1b"/>
    <w:link w:val="af8"/>
    <w:uiPriority w:val="99"/>
    <w:rsid w:val="00376038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376038"/>
    <w:rPr>
      <w:rFonts w:ascii="Times New Roman" w:hAnsi="Times New Roman" w:cs="Times New Roman"/>
      <w:b/>
      <w:kern w:val="1"/>
      <w:sz w:val="20"/>
      <w:lang w:eastAsia="ar-SA" w:bidi="ar-SA"/>
    </w:rPr>
  </w:style>
  <w:style w:type="paragraph" w:customStyle="1" w:styleId="111">
    <w:name w:val="Обычный + 11 пт"/>
    <w:basedOn w:val="a"/>
    <w:uiPriority w:val="99"/>
    <w:rsid w:val="00376038"/>
    <w:pPr>
      <w:jc w:val="both"/>
    </w:pPr>
    <w:rPr>
      <w:bCs/>
      <w:sz w:val="22"/>
      <w:szCs w:val="22"/>
      <w:shd w:val="clear" w:color="auto" w:fill="FFFF00"/>
    </w:rPr>
  </w:style>
  <w:style w:type="paragraph" w:customStyle="1" w:styleId="ConsPlusTitle">
    <w:name w:val="ConsPlusTitle"/>
    <w:uiPriority w:val="99"/>
    <w:rsid w:val="0037603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NoSpacingChar1">
    <w:name w:val="No Spacing Char1"/>
    <w:link w:val="110"/>
    <w:uiPriority w:val="99"/>
    <w:locked/>
    <w:rsid w:val="00376038"/>
    <w:rPr>
      <w:rFonts w:eastAsia="Times New Roman"/>
      <w:sz w:val="22"/>
      <w:lang w:eastAsia="ar-SA" w:bidi="ar-SA"/>
    </w:rPr>
  </w:style>
  <w:style w:type="paragraph" w:styleId="24">
    <w:name w:val="Body Text 2"/>
    <w:basedOn w:val="a"/>
    <w:link w:val="25"/>
    <w:uiPriority w:val="99"/>
    <w:semiHidden/>
    <w:rsid w:val="00376038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sid w:val="00376038"/>
    <w:rPr>
      <w:rFonts w:ascii="Times New Roman" w:hAnsi="Times New Roman" w:cs="Times New Roman"/>
      <w:kern w:val="1"/>
      <w:sz w:val="24"/>
      <w:lang w:eastAsia="ar-SA" w:bidi="ar-SA"/>
    </w:rPr>
  </w:style>
  <w:style w:type="character" w:styleId="af9">
    <w:name w:val="FollowedHyperlink"/>
    <w:uiPriority w:val="99"/>
    <w:semiHidden/>
    <w:rsid w:val="00376038"/>
    <w:rPr>
      <w:rFonts w:cs="Times New Roman"/>
      <w:color w:val="800080"/>
      <w:u w:val="single"/>
    </w:rPr>
  </w:style>
  <w:style w:type="paragraph" w:styleId="a9">
    <w:name w:val="No Spacing"/>
    <w:link w:val="a8"/>
    <w:uiPriority w:val="99"/>
    <w:qFormat/>
    <w:rsid w:val="004228B8"/>
    <w:rPr>
      <w:sz w:val="22"/>
      <w:lang w:eastAsia="ar-SA"/>
    </w:rPr>
  </w:style>
  <w:style w:type="paragraph" w:styleId="afa">
    <w:name w:val="header"/>
    <w:basedOn w:val="a"/>
    <w:link w:val="afb"/>
    <w:uiPriority w:val="99"/>
    <w:rsid w:val="004228B8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locked/>
    <w:rsid w:val="004228B8"/>
    <w:rPr>
      <w:rFonts w:ascii="Times New Roman" w:hAnsi="Times New Roman" w:cs="Times New Roman"/>
      <w:kern w:val="1"/>
      <w:sz w:val="24"/>
      <w:lang w:eastAsia="ar-SA" w:bidi="ar-SA"/>
    </w:rPr>
  </w:style>
  <w:style w:type="paragraph" w:styleId="afc">
    <w:name w:val="footnote text"/>
    <w:basedOn w:val="a"/>
    <w:link w:val="afd"/>
    <w:uiPriority w:val="99"/>
    <w:semiHidden/>
    <w:rsid w:val="00805256"/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locked/>
    <w:rsid w:val="00805256"/>
    <w:rPr>
      <w:rFonts w:ascii="Times New Roman" w:hAnsi="Times New Roman" w:cs="Times New Roman"/>
      <w:kern w:val="1"/>
      <w:lang w:eastAsia="ar-SA" w:bidi="ar-SA"/>
    </w:rPr>
  </w:style>
  <w:style w:type="character" w:styleId="afe">
    <w:name w:val="footnote reference"/>
    <w:uiPriority w:val="99"/>
    <w:semiHidden/>
    <w:rsid w:val="00805256"/>
    <w:rPr>
      <w:rFonts w:cs="Times New Roman"/>
      <w:vertAlign w:val="superscript"/>
    </w:rPr>
  </w:style>
  <w:style w:type="character" w:styleId="aff">
    <w:name w:val="page number"/>
    <w:uiPriority w:val="99"/>
    <w:rsid w:val="00B671B4"/>
    <w:rPr>
      <w:rFonts w:cs="Times New Roman"/>
    </w:rPr>
  </w:style>
  <w:style w:type="table" w:styleId="aff0">
    <w:name w:val="Table Grid"/>
    <w:basedOn w:val="a1"/>
    <w:locked/>
    <w:rsid w:val="00D94E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9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25A8E-D18E-4435-AD34-276F3672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73</Pages>
  <Words>22867</Words>
  <Characters>130343</Characters>
  <Application>Microsoft Office Word</Application>
  <DocSecurity>0</DocSecurity>
  <Lines>1086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Сиротинцева</cp:lastModifiedBy>
  <cp:revision>539</cp:revision>
  <cp:lastPrinted>2020-04-22T10:24:00Z</cp:lastPrinted>
  <dcterms:created xsi:type="dcterms:W3CDTF">2020-04-14T07:04:00Z</dcterms:created>
  <dcterms:modified xsi:type="dcterms:W3CDTF">2021-03-16T11:29:00Z</dcterms:modified>
</cp:coreProperties>
</file>