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8F" w:rsidRPr="00D70017" w:rsidRDefault="00DA4C8F" w:rsidP="0013354D">
      <w:pPr>
        <w:ind w:firstLine="708"/>
        <w:contextualSpacing/>
        <w:jc w:val="both"/>
        <w:rPr>
          <w:sz w:val="26"/>
          <w:szCs w:val="26"/>
        </w:rPr>
      </w:pPr>
    </w:p>
    <w:p w:rsidR="0005535F" w:rsidRDefault="0005535F" w:rsidP="006F65A1">
      <w:pPr>
        <w:ind w:firstLine="708"/>
        <w:contextualSpacing/>
        <w:jc w:val="center"/>
        <w:rPr>
          <w:sz w:val="26"/>
          <w:szCs w:val="26"/>
        </w:rPr>
      </w:pP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>Об исполнении мероприятий по муниципальному земельному контролю на территории Красноселькупского района</w:t>
      </w: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 xml:space="preserve">за </w:t>
      </w:r>
      <w:r w:rsidR="007E5A74">
        <w:rPr>
          <w:sz w:val="28"/>
          <w:szCs w:val="28"/>
        </w:rPr>
        <w:t xml:space="preserve"> </w:t>
      </w:r>
      <w:r w:rsidR="00E22C12">
        <w:rPr>
          <w:sz w:val="28"/>
          <w:szCs w:val="28"/>
        </w:rPr>
        <w:t>2</w:t>
      </w:r>
      <w:r w:rsidR="007E5A74">
        <w:rPr>
          <w:sz w:val="28"/>
          <w:szCs w:val="28"/>
        </w:rPr>
        <w:t xml:space="preserve"> полугодие </w:t>
      </w:r>
      <w:r w:rsidRPr="00BC7D93">
        <w:rPr>
          <w:sz w:val="28"/>
          <w:szCs w:val="28"/>
        </w:rPr>
        <w:t xml:space="preserve"> 20</w:t>
      </w:r>
      <w:r w:rsidR="000D326C" w:rsidRPr="00BC7D93">
        <w:rPr>
          <w:sz w:val="28"/>
          <w:szCs w:val="28"/>
        </w:rPr>
        <w:t>20</w:t>
      </w:r>
      <w:r w:rsidRPr="00BC7D93">
        <w:rPr>
          <w:sz w:val="28"/>
          <w:szCs w:val="28"/>
        </w:rPr>
        <w:t xml:space="preserve"> года</w:t>
      </w: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Нормативными актами, регламентирующими осуществление муниципального земельного контроля, являются: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Административный регламент осуществления муниципального земельного контроля на территории муниципального образования Красноселькупский район утвержден постановлением Администрации района от 24.05.2019 г. №П-183.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 xml:space="preserve">Порядок проведения плановых (рейдовых) осмотров, обследований земельных участков, расположенных на территории муниципального образования Красноселькупский район от 06.12.2017 г. №П-315. </w:t>
      </w:r>
    </w:p>
    <w:p w:rsidR="0013354D" w:rsidRPr="00BC7D93" w:rsidRDefault="0013354D" w:rsidP="0013354D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BC7D93">
        <w:rPr>
          <w:sz w:val="28"/>
          <w:szCs w:val="28"/>
        </w:rPr>
        <w:t>Лицами, уполномоченными на исполнение функции по проведению муниципального земельного контроля являются</w:t>
      </w:r>
      <w:proofErr w:type="gramEnd"/>
      <w:r w:rsidR="0005535F" w:rsidRPr="00BC7D93">
        <w:rPr>
          <w:sz w:val="28"/>
          <w:szCs w:val="28"/>
        </w:rPr>
        <w:t xml:space="preserve"> специалисты Управления муниципальным имуществом</w:t>
      </w:r>
      <w:r w:rsidRPr="00BC7D93">
        <w:rPr>
          <w:sz w:val="28"/>
          <w:szCs w:val="28"/>
        </w:rPr>
        <w:t>: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- главный специалист отдела земельных отношений;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- начальник отдела земельных отношений;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  <w:t>Инспекторы по муниципальному земельному контролю не являются освобожденными специалистами</w:t>
      </w:r>
      <w:r w:rsidR="00273677" w:rsidRPr="00BC7D93">
        <w:rPr>
          <w:sz w:val="28"/>
          <w:szCs w:val="28"/>
        </w:rPr>
        <w:t>,</w:t>
      </w:r>
      <w:r w:rsidRPr="00BC7D93">
        <w:rPr>
          <w:sz w:val="28"/>
          <w:szCs w:val="28"/>
        </w:rPr>
        <w:t xml:space="preserve"> функции по муниципальному земельному контролю совмещают с другими видами деятельности.</w:t>
      </w:r>
    </w:p>
    <w:p w:rsidR="000D326C" w:rsidRPr="00BC7D93" w:rsidRDefault="0005535F" w:rsidP="0005535F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</w:r>
      <w:r w:rsidR="000D326C" w:rsidRPr="00BC7D93">
        <w:rPr>
          <w:sz w:val="28"/>
          <w:szCs w:val="28"/>
        </w:rPr>
        <w:t>П</w:t>
      </w:r>
      <w:r w:rsidRPr="00BC7D93">
        <w:rPr>
          <w:sz w:val="28"/>
          <w:szCs w:val="28"/>
        </w:rPr>
        <w:t xml:space="preserve">лановые и внеплановые проверки соблюдения земельного законодательства не проводились. </w:t>
      </w:r>
    </w:p>
    <w:p w:rsidR="000D326C" w:rsidRPr="00BC7D93" w:rsidRDefault="00E22C12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F0AEC">
        <w:rPr>
          <w:sz w:val="28"/>
          <w:szCs w:val="28"/>
        </w:rPr>
        <w:t>о</w:t>
      </w:r>
      <w:r>
        <w:rPr>
          <w:sz w:val="28"/>
          <w:szCs w:val="28"/>
        </w:rPr>
        <w:t xml:space="preserve"> 2</w:t>
      </w:r>
      <w:r w:rsidR="007E5A74">
        <w:rPr>
          <w:sz w:val="28"/>
          <w:szCs w:val="28"/>
        </w:rPr>
        <w:t xml:space="preserve"> полугодии</w:t>
      </w:r>
      <w:r w:rsidR="000D326C" w:rsidRPr="00BC7D93">
        <w:rPr>
          <w:sz w:val="28"/>
          <w:szCs w:val="28"/>
        </w:rPr>
        <w:t xml:space="preserve"> 2020 года проведено</w:t>
      </w:r>
      <w:r w:rsidR="004F0AEC">
        <w:rPr>
          <w:sz w:val="28"/>
          <w:szCs w:val="28"/>
        </w:rPr>
        <w:t xml:space="preserve"> 2 плановых рейда и</w:t>
      </w:r>
      <w:r w:rsidR="000D326C" w:rsidRPr="00BC7D93">
        <w:rPr>
          <w:sz w:val="28"/>
          <w:szCs w:val="28"/>
        </w:rPr>
        <w:t xml:space="preserve"> </w:t>
      </w:r>
      <w:r w:rsidR="004F0AEC">
        <w:rPr>
          <w:sz w:val="28"/>
          <w:szCs w:val="28"/>
        </w:rPr>
        <w:t>5 внеплановых</w:t>
      </w:r>
      <w:r w:rsidR="000D326C" w:rsidRPr="00BC7D93">
        <w:rPr>
          <w:sz w:val="28"/>
          <w:szCs w:val="28"/>
        </w:rPr>
        <w:t xml:space="preserve"> рейд</w:t>
      </w:r>
      <w:r w:rsidR="004F0AEC">
        <w:rPr>
          <w:sz w:val="28"/>
          <w:szCs w:val="28"/>
        </w:rPr>
        <w:t>а</w:t>
      </w:r>
      <w:r w:rsidR="000D326C" w:rsidRPr="00BC7D93">
        <w:rPr>
          <w:sz w:val="28"/>
          <w:szCs w:val="28"/>
        </w:rPr>
        <w:t xml:space="preserve"> по осмотру объектов земельных отношений</w:t>
      </w:r>
      <w:r w:rsidR="007E5A74">
        <w:rPr>
          <w:sz w:val="28"/>
          <w:szCs w:val="28"/>
        </w:rPr>
        <w:t xml:space="preserve"> без привлечения землепользователей</w:t>
      </w:r>
      <w:r w:rsidR="004F0AEC">
        <w:rPr>
          <w:sz w:val="28"/>
          <w:szCs w:val="28"/>
        </w:rPr>
        <w:t xml:space="preserve"> и экспертов</w:t>
      </w:r>
      <w:r w:rsidR="000D326C" w:rsidRPr="00BC7D93">
        <w:rPr>
          <w:sz w:val="28"/>
          <w:szCs w:val="28"/>
        </w:rPr>
        <w:t>.</w:t>
      </w:r>
    </w:p>
    <w:p w:rsidR="004F0AEC" w:rsidRDefault="007E5A74" w:rsidP="007E5A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C7D93">
        <w:rPr>
          <w:sz w:val="28"/>
          <w:szCs w:val="28"/>
        </w:rPr>
        <w:t xml:space="preserve"> результате рейдов</w:t>
      </w:r>
      <w:r w:rsidR="004F0AEC">
        <w:rPr>
          <w:sz w:val="28"/>
          <w:szCs w:val="28"/>
        </w:rPr>
        <w:t>:</w:t>
      </w:r>
    </w:p>
    <w:p w:rsidR="007E5A74" w:rsidRDefault="004F0AEC" w:rsidP="007E5A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E5A74" w:rsidRPr="00BC7D93">
        <w:rPr>
          <w:sz w:val="28"/>
          <w:szCs w:val="28"/>
        </w:rPr>
        <w:t xml:space="preserve"> составлено </w:t>
      </w:r>
      <w:r w:rsidR="00E22C12">
        <w:rPr>
          <w:sz w:val="28"/>
          <w:szCs w:val="28"/>
        </w:rPr>
        <w:t>8</w:t>
      </w:r>
      <w:r w:rsidR="007E5A74" w:rsidRPr="00BC7D93">
        <w:rPr>
          <w:sz w:val="28"/>
          <w:szCs w:val="28"/>
        </w:rPr>
        <w:t xml:space="preserve"> акт</w:t>
      </w:r>
      <w:r w:rsidR="007E5A74">
        <w:rPr>
          <w:sz w:val="28"/>
          <w:szCs w:val="28"/>
        </w:rPr>
        <w:t>ов</w:t>
      </w:r>
      <w:r w:rsidR="007E5A74" w:rsidRPr="00BC7D93">
        <w:rPr>
          <w:sz w:val="28"/>
          <w:szCs w:val="28"/>
        </w:rPr>
        <w:t xml:space="preserve"> осмотра объектов земельных отношений</w:t>
      </w:r>
      <w:r>
        <w:rPr>
          <w:sz w:val="28"/>
          <w:szCs w:val="28"/>
        </w:rPr>
        <w:t>;</w:t>
      </w:r>
    </w:p>
    <w:p w:rsidR="007E5A74" w:rsidRDefault="007E5A74" w:rsidP="007E5A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5A74">
        <w:rPr>
          <w:sz w:val="28"/>
          <w:szCs w:val="28"/>
        </w:rPr>
        <w:t xml:space="preserve"> </w:t>
      </w:r>
      <w:r>
        <w:rPr>
          <w:sz w:val="28"/>
          <w:szCs w:val="28"/>
        </w:rPr>
        <w:t>выдано</w:t>
      </w:r>
      <w:r w:rsidR="00E22C12">
        <w:rPr>
          <w:sz w:val="28"/>
          <w:szCs w:val="28"/>
        </w:rPr>
        <w:t xml:space="preserve"> 2 уведомления</w:t>
      </w:r>
      <w:r w:rsidRPr="00BC7D93">
        <w:rPr>
          <w:sz w:val="28"/>
          <w:szCs w:val="28"/>
        </w:rPr>
        <w:t xml:space="preserve"> об устранении нарушения</w:t>
      </w:r>
      <w:r>
        <w:rPr>
          <w:sz w:val="28"/>
          <w:szCs w:val="28"/>
        </w:rPr>
        <w:t>;</w:t>
      </w:r>
      <w:r w:rsidRPr="007E5A74">
        <w:rPr>
          <w:sz w:val="28"/>
          <w:szCs w:val="28"/>
        </w:rPr>
        <w:t xml:space="preserve"> </w:t>
      </w:r>
    </w:p>
    <w:p w:rsidR="004F0AEC" w:rsidRDefault="004F0AEC" w:rsidP="007E5A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- 2 нарушения устранены;</w:t>
      </w:r>
    </w:p>
    <w:p w:rsidR="007E5A74" w:rsidRDefault="007E5A74" w:rsidP="007E5A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выдано</w:t>
      </w:r>
      <w:r w:rsidRPr="00BC7D93">
        <w:rPr>
          <w:sz w:val="28"/>
          <w:szCs w:val="28"/>
        </w:rPr>
        <w:t xml:space="preserve"> </w:t>
      </w:r>
      <w:r w:rsidR="00E22C12">
        <w:rPr>
          <w:sz w:val="28"/>
          <w:szCs w:val="28"/>
        </w:rPr>
        <w:t>5 предостережений</w:t>
      </w:r>
      <w:r w:rsidRPr="00BC7D93">
        <w:rPr>
          <w:sz w:val="28"/>
          <w:szCs w:val="28"/>
        </w:rPr>
        <w:t xml:space="preserve"> о недопустимости нарушения требований земельного законодательства</w:t>
      </w:r>
      <w:r>
        <w:rPr>
          <w:sz w:val="28"/>
          <w:szCs w:val="28"/>
        </w:rPr>
        <w:t>.</w:t>
      </w:r>
    </w:p>
    <w:p w:rsidR="004F0AEC" w:rsidRDefault="004F0AEC" w:rsidP="004F0AE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выявленных нарушениях на земельных участках, землепользователи которых не установлены, направлены в органы местного самоуправления поселений для принятия мер по устранению несанкционированных свалок. </w:t>
      </w:r>
    </w:p>
    <w:p w:rsidR="007E5A74" w:rsidRDefault="004F0AEC" w:rsidP="007E5A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Основными н</w:t>
      </w:r>
      <w:r w:rsidR="007E5A74">
        <w:rPr>
          <w:sz w:val="28"/>
          <w:szCs w:val="28"/>
        </w:rPr>
        <w:t>арушения</w:t>
      </w:r>
      <w:r>
        <w:rPr>
          <w:sz w:val="28"/>
          <w:szCs w:val="28"/>
        </w:rPr>
        <w:t>ми</w:t>
      </w:r>
      <w:r w:rsidR="007E5A74">
        <w:rPr>
          <w:sz w:val="28"/>
          <w:szCs w:val="28"/>
        </w:rPr>
        <w:t xml:space="preserve"> являются захламление территории </w:t>
      </w:r>
      <w:r>
        <w:rPr>
          <w:sz w:val="28"/>
          <w:szCs w:val="28"/>
        </w:rPr>
        <w:t>производственными и</w:t>
      </w:r>
      <w:r w:rsidR="007E5A74" w:rsidRPr="00141279">
        <w:rPr>
          <w:sz w:val="28"/>
          <w:szCs w:val="28"/>
        </w:rPr>
        <w:t xml:space="preserve"> бытовы</w:t>
      </w:r>
      <w:r>
        <w:rPr>
          <w:sz w:val="28"/>
          <w:szCs w:val="28"/>
        </w:rPr>
        <w:t>ми</w:t>
      </w:r>
      <w:r w:rsidR="007E5A74" w:rsidRPr="00141279">
        <w:rPr>
          <w:sz w:val="28"/>
          <w:szCs w:val="28"/>
        </w:rPr>
        <w:t xml:space="preserve"> отход</w:t>
      </w:r>
      <w:r>
        <w:rPr>
          <w:sz w:val="28"/>
          <w:szCs w:val="28"/>
        </w:rPr>
        <w:t>ами</w:t>
      </w:r>
      <w:r w:rsidR="007E5A74" w:rsidRPr="00141279">
        <w:rPr>
          <w:sz w:val="28"/>
          <w:szCs w:val="28"/>
        </w:rPr>
        <w:t xml:space="preserve">. </w:t>
      </w:r>
    </w:p>
    <w:p w:rsidR="00DF60FD" w:rsidRPr="00BC7D93" w:rsidRDefault="00CA15E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Жалоб, заявлений, обращений по вопросам реализации муниципального земельного контроля и жалоб на действия инспекторов по муниципальному земельному контролю не поступало.</w:t>
      </w:r>
      <w:r w:rsidR="008D21E9" w:rsidRPr="00BC7D93">
        <w:rPr>
          <w:sz w:val="28"/>
          <w:szCs w:val="28"/>
        </w:rPr>
        <w:tab/>
      </w: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C516CB">
      <w:pPr>
        <w:contextualSpacing/>
        <w:jc w:val="both"/>
        <w:rPr>
          <w:sz w:val="28"/>
          <w:szCs w:val="28"/>
        </w:rPr>
      </w:pPr>
      <w:bookmarkStart w:id="0" w:name="_GoBack"/>
      <w:bookmarkEnd w:id="0"/>
      <w:r w:rsidRPr="00BC7D93">
        <w:rPr>
          <w:sz w:val="28"/>
          <w:szCs w:val="28"/>
        </w:rPr>
        <w:t xml:space="preserve">Начальник отдела земельных отношений </w:t>
      </w:r>
      <w:r w:rsidR="006A3824" w:rsidRPr="00BC7D93">
        <w:rPr>
          <w:sz w:val="28"/>
          <w:szCs w:val="28"/>
        </w:rPr>
        <w:t xml:space="preserve"> </w:t>
      </w:r>
      <w:r w:rsidRPr="00BC7D93">
        <w:rPr>
          <w:sz w:val="28"/>
          <w:szCs w:val="28"/>
        </w:rPr>
        <w:t>Т.В. Клевцова</w:t>
      </w:r>
    </w:p>
    <w:sectPr w:rsidR="006F65A1" w:rsidRPr="00BC7D93" w:rsidSect="00D70017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FD"/>
    <w:rsid w:val="0005535F"/>
    <w:rsid w:val="000A2D53"/>
    <w:rsid w:val="000D326C"/>
    <w:rsid w:val="0013354D"/>
    <w:rsid w:val="00273677"/>
    <w:rsid w:val="00324EF4"/>
    <w:rsid w:val="004B4FB6"/>
    <w:rsid w:val="004F0AEC"/>
    <w:rsid w:val="006A3824"/>
    <w:rsid w:val="006F65A1"/>
    <w:rsid w:val="007E5A74"/>
    <w:rsid w:val="00863B32"/>
    <w:rsid w:val="008D21E9"/>
    <w:rsid w:val="00BC7D93"/>
    <w:rsid w:val="00C3053D"/>
    <w:rsid w:val="00C516CB"/>
    <w:rsid w:val="00CA15EC"/>
    <w:rsid w:val="00D70017"/>
    <w:rsid w:val="00DA4C8F"/>
    <w:rsid w:val="00DF60FD"/>
    <w:rsid w:val="00E22C12"/>
    <w:rsid w:val="00F2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User14</cp:lastModifiedBy>
  <cp:revision>2</cp:revision>
  <dcterms:created xsi:type="dcterms:W3CDTF">2020-12-28T06:28:00Z</dcterms:created>
  <dcterms:modified xsi:type="dcterms:W3CDTF">2020-12-28T06:28:00Z</dcterms:modified>
</cp:coreProperties>
</file>